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B8F" w:rsidRPr="00714D9F" w:rsidRDefault="00764B8F" w:rsidP="006C4108">
      <w:pPr>
        <w:jc w:val="center"/>
        <w:rPr>
          <w:rFonts w:ascii="Arial" w:hAnsi="Arial" w:cs="Arial"/>
          <w:b/>
          <w:sz w:val="20"/>
          <w:szCs w:val="20"/>
        </w:rPr>
      </w:pPr>
    </w:p>
    <w:p w:rsidR="002E0C27" w:rsidRPr="0018494B" w:rsidRDefault="002E0C27" w:rsidP="0018494B">
      <w:pPr>
        <w:jc w:val="center"/>
        <w:rPr>
          <w:rFonts w:ascii="Arial" w:hAnsi="Arial" w:cs="Arial"/>
          <w:b/>
          <w:sz w:val="32"/>
          <w:szCs w:val="32"/>
        </w:rPr>
      </w:pPr>
    </w:p>
    <w:p w:rsidR="002C7C35" w:rsidRDefault="002C7C35" w:rsidP="0018494B">
      <w:pPr>
        <w:jc w:val="center"/>
        <w:rPr>
          <w:rFonts w:ascii="Arial" w:hAnsi="Arial" w:cs="Arial"/>
          <w:b/>
          <w:sz w:val="32"/>
          <w:szCs w:val="32"/>
        </w:rPr>
      </w:pPr>
    </w:p>
    <w:p w:rsidR="002C7C35" w:rsidRDefault="002C7C35" w:rsidP="002C7C35">
      <w:pPr>
        <w:jc w:val="center"/>
        <w:rPr>
          <w:b/>
          <w:sz w:val="28"/>
          <w:szCs w:val="28"/>
        </w:rPr>
      </w:pPr>
    </w:p>
    <w:p w:rsidR="002C7C35" w:rsidRPr="00A66667" w:rsidRDefault="002C7C35" w:rsidP="002C7C35">
      <w:pPr>
        <w:jc w:val="center"/>
        <w:rPr>
          <w:b/>
        </w:rPr>
      </w:pPr>
      <w:r w:rsidRPr="00A66667">
        <w:rPr>
          <w:b/>
        </w:rPr>
        <w:t>NORMAS DA ABNT PARA A FORMATAÇÃO DO PROJETO DE PESQUISA - NBR 15287: 2005</w:t>
      </w:r>
    </w:p>
    <w:p w:rsidR="002C7C35" w:rsidRPr="00881154" w:rsidRDefault="002C7C35" w:rsidP="002C7C35">
      <w:pPr>
        <w:jc w:val="right"/>
      </w:pPr>
    </w:p>
    <w:p w:rsidR="002C7C35" w:rsidRDefault="002C7C35" w:rsidP="002C7C35">
      <w:pPr>
        <w:jc w:val="center"/>
        <w:rPr>
          <w:b/>
          <w:sz w:val="28"/>
          <w:szCs w:val="28"/>
        </w:rPr>
      </w:pPr>
      <w:bookmarkStart w:id="0" w:name="_GoBack"/>
      <w:bookmarkEnd w:id="0"/>
    </w:p>
    <w:p w:rsidR="002C7C35" w:rsidRDefault="002C7C35" w:rsidP="002C7C35">
      <w:pPr>
        <w:spacing w:line="360" w:lineRule="auto"/>
        <w:jc w:val="both"/>
      </w:pPr>
      <w:r>
        <w:rPr>
          <w:b/>
          <w:bCs/>
        </w:rPr>
        <w:tab/>
      </w:r>
      <w:r>
        <w:t xml:space="preserve">Um trabalho é composto de diversas partes, as quais denominamos de elementos. Os trabalhos tipos TCC são constituídos dos elementos apresentados no quadro 2, entretanto, dependendo do trabalho poderão conter todos os elementos ou apenas alguns. Daí porque alguns elementos são </w:t>
      </w:r>
      <w:r>
        <w:rPr>
          <w:b/>
          <w:bCs/>
        </w:rPr>
        <w:t xml:space="preserve">obrigatórios </w:t>
      </w:r>
      <w:r>
        <w:t xml:space="preserve">(todo trabalho deve conte-los), enquanto outros são </w:t>
      </w:r>
      <w:r>
        <w:rPr>
          <w:b/>
          <w:bCs/>
        </w:rPr>
        <w:t xml:space="preserve">opcionais. </w:t>
      </w:r>
      <w:r>
        <w:t>Na fase de projeto devem conter os seguintes itens abaixo:</w:t>
      </w:r>
    </w:p>
    <w:p w:rsidR="002C7C35" w:rsidRDefault="002C7C35" w:rsidP="002C7C35"/>
    <w:p w:rsidR="002C7C35" w:rsidRDefault="002C7C35" w:rsidP="002C7C35">
      <w:pPr>
        <w:pStyle w:val="Ttulo1"/>
        <w:jc w:val="center"/>
      </w:pPr>
      <w:r>
        <w:t>Quadro 1 – Disposição de elementos do Projeto de Pesquisa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6"/>
        <w:gridCol w:w="4369"/>
        <w:gridCol w:w="2159"/>
      </w:tblGrid>
      <w:tr w:rsidR="002C7C35" w:rsidTr="008B044C">
        <w:tblPrEx>
          <w:tblCellMar>
            <w:top w:w="0" w:type="dxa"/>
            <w:bottom w:w="0" w:type="dxa"/>
          </w:tblCellMar>
        </w:tblPrEx>
        <w:tc>
          <w:tcPr>
            <w:tcW w:w="2050" w:type="dxa"/>
          </w:tcPr>
          <w:p w:rsidR="002C7C35" w:rsidRDefault="002C7C35" w:rsidP="008B044C">
            <w:pPr>
              <w:jc w:val="center"/>
              <w:rPr>
                <w:b/>
                <w:bCs/>
              </w:rPr>
            </w:pPr>
            <w:r>
              <w:rPr>
                <w:b/>
                <w:bCs/>
              </w:rPr>
              <w:t>Estrutura</w:t>
            </w:r>
          </w:p>
        </w:tc>
        <w:tc>
          <w:tcPr>
            <w:tcW w:w="4680" w:type="dxa"/>
          </w:tcPr>
          <w:p w:rsidR="002C7C35" w:rsidRDefault="002C7C35" w:rsidP="008B044C">
            <w:pPr>
              <w:jc w:val="center"/>
              <w:rPr>
                <w:b/>
                <w:bCs/>
              </w:rPr>
            </w:pPr>
            <w:r>
              <w:rPr>
                <w:b/>
                <w:bCs/>
              </w:rPr>
              <w:t>Elemento</w:t>
            </w:r>
          </w:p>
        </w:tc>
        <w:tc>
          <w:tcPr>
            <w:tcW w:w="2248" w:type="dxa"/>
          </w:tcPr>
          <w:p w:rsidR="002C7C35" w:rsidRDefault="002C7C35" w:rsidP="008B044C">
            <w:pPr>
              <w:jc w:val="center"/>
              <w:rPr>
                <w:b/>
                <w:bCs/>
              </w:rPr>
            </w:pPr>
            <w:r>
              <w:rPr>
                <w:b/>
                <w:bCs/>
              </w:rPr>
              <w:t>Exigência</w:t>
            </w:r>
          </w:p>
        </w:tc>
      </w:tr>
      <w:tr w:rsidR="002C7C35" w:rsidTr="008B044C">
        <w:tblPrEx>
          <w:tblCellMar>
            <w:top w:w="0" w:type="dxa"/>
            <w:bottom w:w="0" w:type="dxa"/>
          </w:tblCellMar>
        </w:tblPrEx>
        <w:trPr>
          <w:cantSplit/>
        </w:trPr>
        <w:tc>
          <w:tcPr>
            <w:tcW w:w="2050" w:type="dxa"/>
            <w:vMerge w:val="restart"/>
          </w:tcPr>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proofErr w:type="spellStart"/>
            <w:r>
              <w:rPr>
                <w:b/>
                <w:bCs/>
              </w:rPr>
              <w:t>Pré</w:t>
            </w:r>
            <w:proofErr w:type="spellEnd"/>
            <w:r>
              <w:rPr>
                <w:b/>
                <w:bCs/>
              </w:rPr>
              <w:t>-textuais</w:t>
            </w:r>
          </w:p>
        </w:tc>
        <w:tc>
          <w:tcPr>
            <w:tcW w:w="4680" w:type="dxa"/>
          </w:tcPr>
          <w:p w:rsidR="002C7C35" w:rsidRDefault="002C7C35" w:rsidP="008B044C">
            <w:r>
              <w:t>Capa</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pPr>
              <w:pStyle w:val="Rodap"/>
            </w:pPr>
            <w:r>
              <w:t>Folha de rosto</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Errata</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Lista de tabelas</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Lista de abreviaturas e siglas</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Lista de símbolos</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Sumário</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val="restart"/>
          </w:tcPr>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r>
              <w:rPr>
                <w:b/>
                <w:bCs/>
              </w:rPr>
              <w:t>Textuais</w:t>
            </w:r>
          </w:p>
        </w:tc>
        <w:tc>
          <w:tcPr>
            <w:tcW w:w="4680" w:type="dxa"/>
          </w:tcPr>
          <w:p w:rsidR="002C7C35" w:rsidRDefault="002C7C35" w:rsidP="008B044C">
            <w:r>
              <w:t>Introdução</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Problema</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Objetivos</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Justificativa</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 xml:space="preserve">Hipótese </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Referencial Teórico</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Metodologia</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Cronograma de Execução da Pesquisa</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Orçamento</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val="restart"/>
          </w:tcPr>
          <w:p w:rsidR="002C7C35" w:rsidRDefault="002C7C35" w:rsidP="008B044C">
            <w:pPr>
              <w:rPr>
                <w:b/>
                <w:bCs/>
              </w:rPr>
            </w:pPr>
          </w:p>
          <w:p w:rsidR="002C7C35" w:rsidRDefault="002C7C35" w:rsidP="008B044C">
            <w:pPr>
              <w:rPr>
                <w:b/>
                <w:bCs/>
              </w:rPr>
            </w:pPr>
          </w:p>
          <w:p w:rsidR="002C7C35" w:rsidRDefault="002C7C35" w:rsidP="008B044C">
            <w:pPr>
              <w:rPr>
                <w:b/>
                <w:bCs/>
              </w:rPr>
            </w:pPr>
          </w:p>
          <w:p w:rsidR="002C7C35" w:rsidRDefault="002C7C35" w:rsidP="008B044C">
            <w:pPr>
              <w:rPr>
                <w:b/>
                <w:bCs/>
              </w:rPr>
            </w:pPr>
            <w:r>
              <w:rPr>
                <w:b/>
                <w:bCs/>
              </w:rPr>
              <w:t>Pós-textuais</w:t>
            </w:r>
          </w:p>
        </w:tc>
        <w:tc>
          <w:tcPr>
            <w:tcW w:w="4680" w:type="dxa"/>
          </w:tcPr>
          <w:p w:rsidR="002C7C35" w:rsidRDefault="002C7C35" w:rsidP="008B044C">
            <w:r>
              <w:t>Referências</w:t>
            </w:r>
          </w:p>
        </w:tc>
        <w:tc>
          <w:tcPr>
            <w:tcW w:w="2248" w:type="dxa"/>
          </w:tcPr>
          <w:p w:rsidR="002C7C35" w:rsidRDefault="002C7C35" w:rsidP="008B044C">
            <w:pPr>
              <w:pStyle w:val="Ttulo1"/>
              <w:rPr>
                <w:b/>
                <w:bCs/>
              </w:rPr>
            </w:pPr>
            <w:r>
              <w:rPr>
                <w:b/>
                <w:bCs/>
              </w:rPr>
              <w:t>Obrigatório</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r>
              <w:t>Glossário</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proofErr w:type="gramStart"/>
            <w:r>
              <w:t>Apêndice(</w:t>
            </w:r>
            <w:proofErr w:type="gramEnd"/>
            <w:r>
              <w:t>s)</w:t>
            </w:r>
          </w:p>
        </w:tc>
        <w:tc>
          <w:tcPr>
            <w:tcW w:w="2248" w:type="dxa"/>
          </w:tcPr>
          <w:p w:rsidR="002C7C35" w:rsidRDefault="002C7C35" w:rsidP="008B044C">
            <w:pPr>
              <w:jc w:val="center"/>
            </w:pPr>
            <w:r>
              <w:t>Opcional</w:t>
            </w:r>
          </w:p>
        </w:tc>
      </w:tr>
      <w:tr w:rsidR="002C7C35" w:rsidTr="008B044C">
        <w:tblPrEx>
          <w:tblCellMar>
            <w:top w:w="0" w:type="dxa"/>
            <w:bottom w:w="0" w:type="dxa"/>
          </w:tblCellMar>
        </w:tblPrEx>
        <w:trPr>
          <w:cantSplit/>
        </w:trPr>
        <w:tc>
          <w:tcPr>
            <w:tcW w:w="2050" w:type="dxa"/>
            <w:vMerge/>
          </w:tcPr>
          <w:p w:rsidR="002C7C35" w:rsidRDefault="002C7C35" w:rsidP="008B044C">
            <w:pPr>
              <w:rPr>
                <w:b/>
                <w:bCs/>
              </w:rPr>
            </w:pPr>
          </w:p>
        </w:tc>
        <w:tc>
          <w:tcPr>
            <w:tcW w:w="4680" w:type="dxa"/>
          </w:tcPr>
          <w:p w:rsidR="002C7C35" w:rsidRDefault="002C7C35" w:rsidP="008B044C">
            <w:proofErr w:type="gramStart"/>
            <w:r>
              <w:t>Anexo(</w:t>
            </w:r>
            <w:proofErr w:type="gramEnd"/>
            <w:r>
              <w:t>s)</w:t>
            </w:r>
          </w:p>
        </w:tc>
        <w:tc>
          <w:tcPr>
            <w:tcW w:w="2248" w:type="dxa"/>
          </w:tcPr>
          <w:p w:rsidR="002C7C35" w:rsidRDefault="002C7C35" w:rsidP="008B044C">
            <w:pPr>
              <w:jc w:val="center"/>
            </w:pPr>
            <w:r>
              <w:t>Opcional</w:t>
            </w:r>
          </w:p>
        </w:tc>
      </w:tr>
    </w:tbl>
    <w:p w:rsidR="002C7C35" w:rsidRDefault="002C7C35" w:rsidP="002C7C35"/>
    <w:p w:rsidR="002C7C35" w:rsidRDefault="002C7C35" w:rsidP="002C7C35"/>
    <w:p w:rsidR="002C7C35" w:rsidRDefault="002C7C35" w:rsidP="002C7C35"/>
    <w:p w:rsidR="002C7C35" w:rsidRDefault="002C7C35" w:rsidP="002C7C35">
      <w:pPr>
        <w:rPr>
          <w:b/>
          <w:bCs/>
        </w:rPr>
      </w:pPr>
      <w:r>
        <w:rPr>
          <w:b/>
          <w:bCs/>
        </w:rPr>
        <w:t>1. Normas para redação dos Projetos de Pesquisa</w:t>
      </w:r>
    </w:p>
    <w:p w:rsidR="002C7C35" w:rsidRDefault="002C7C35" w:rsidP="002C7C35">
      <w:pPr>
        <w:rPr>
          <w:b/>
          <w:bCs/>
        </w:rPr>
      </w:pPr>
    </w:p>
    <w:p w:rsidR="002C7C35" w:rsidRDefault="002C7C35" w:rsidP="002C7C35">
      <w:pPr>
        <w:numPr>
          <w:ilvl w:val="0"/>
          <w:numId w:val="7"/>
        </w:numPr>
        <w:rPr>
          <w:b/>
          <w:bCs/>
        </w:rPr>
      </w:pPr>
      <w:r>
        <w:rPr>
          <w:b/>
          <w:bCs/>
        </w:rPr>
        <w:t>Apresentar o texto obedecendo ao seguinte padrão:</w:t>
      </w:r>
    </w:p>
    <w:p w:rsidR="002C7C35" w:rsidRDefault="002C7C35" w:rsidP="002C7C35">
      <w:pPr>
        <w:ind w:left="360"/>
        <w:rPr>
          <w:b/>
          <w:bCs/>
        </w:rPr>
      </w:pPr>
    </w:p>
    <w:p w:rsidR="002C7C35" w:rsidRDefault="002C7C35" w:rsidP="002C7C35">
      <w:pPr>
        <w:numPr>
          <w:ilvl w:val="1"/>
          <w:numId w:val="8"/>
        </w:numPr>
        <w:rPr>
          <w:b/>
          <w:bCs/>
          <w:lang w:val="en-US"/>
        </w:rPr>
      </w:pPr>
      <w:r>
        <w:rPr>
          <w:b/>
          <w:bCs/>
          <w:lang w:val="en-US"/>
        </w:rPr>
        <w:t xml:space="preserve">– </w:t>
      </w:r>
      <w:proofErr w:type="spellStart"/>
      <w:r>
        <w:rPr>
          <w:b/>
          <w:bCs/>
          <w:lang w:val="en-US"/>
        </w:rPr>
        <w:t>Digitação</w:t>
      </w:r>
      <w:proofErr w:type="spellEnd"/>
      <w:r>
        <w:rPr>
          <w:b/>
          <w:bCs/>
          <w:lang w:val="en-US"/>
        </w:rPr>
        <w:t xml:space="preserve">: </w:t>
      </w:r>
      <w:proofErr w:type="spellStart"/>
      <w:r>
        <w:rPr>
          <w:b/>
          <w:bCs/>
          <w:lang w:val="en-US"/>
        </w:rPr>
        <w:t>Programa</w:t>
      </w:r>
      <w:proofErr w:type="spellEnd"/>
      <w:r>
        <w:rPr>
          <w:b/>
          <w:bCs/>
          <w:lang w:val="en-US"/>
        </w:rPr>
        <w:t xml:space="preserve"> Word for Windows 6.0</w:t>
      </w:r>
    </w:p>
    <w:p w:rsidR="002C7C35" w:rsidRDefault="002C7C35" w:rsidP="002C7C35">
      <w:pPr>
        <w:ind w:left="360"/>
        <w:rPr>
          <w:b/>
          <w:bCs/>
          <w:lang w:val="en-US"/>
        </w:rPr>
      </w:pPr>
    </w:p>
    <w:p w:rsidR="002C7C35" w:rsidRDefault="002C7C35" w:rsidP="002C7C35">
      <w:pPr>
        <w:pStyle w:val="Ttulo6"/>
      </w:pPr>
      <w:r>
        <w:t>Quadro 2 – Normatização De Formatação do Trabalho Científico</w:t>
      </w:r>
    </w:p>
    <w:p w:rsidR="002C7C35" w:rsidRDefault="002C7C35" w:rsidP="002C7C35">
      <w:pPr>
        <w:ind w:left="360"/>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gridCol w:w="4860"/>
      </w:tblGrid>
      <w:tr w:rsidR="002C7C35" w:rsidTr="008B044C">
        <w:tblPrEx>
          <w:tblCellMar>
            <w:top w:w="0" w:type="dxa"/>
            <w:bottom w:w="0" w:type="dxa"/>
          </w:tblCellMar>
        </w:tblPrEx>
        <w:tc>
          <w:tcPr>
            <w:tcW w:w="3130" w:type="dxa"/>
          </w:tcPr>
          <w:p w:rsidR="002C7C35" w:rsidRDefault="002C7C35" w:rsidP="008B044C">
            <w:r>
              <w:t>Tamanho do papel</w:t>
            </w:r>
          </w:p>
        </w:tc>
        <w:tc>
          <w:tcPr>
            <w:tcW w:w="4860" w:type="dxa"/>
          </w:tcPr>
          <w:p w:rsidR="002C7C35" w:rsidRDefault="002C7C35" w:rsidP="008B044C">
            <w:r>
              <w:t>A4</w:t>
            </w:r>
          </w:p>
        </w:tc>
      </w:tr>
      <w:tr w:rsidR="002C7C35" w:rsidTr="008B044C">
        <w:tblPrEx>
          <w:tblCellMar>
            <w:top w:w="0" w:type="dxa"/>
            <w:bottom w:w="0" w:type="dxa"/>
          </w:tblCellMar>
        </w:tblPrEx>
        <w:tc>
          <w:tcPr>
            <w:tcW w:w="3130" w:type="dxa"/>
          </w:tcPr>
          <w:p w:rsidR="002C7C35" w:rsidRDefault="002C7C35" w:rsidP="008B044C">
            <w:r>
              <w:t>Margem superior</w:t>
            </w:r>
          </w:p>
        </w:tc>
        <w:tc>
          <w:tcPr>
            <w:tcW w:w="4860" w:type="dxa"/>
          </w:tcPr>
          <w:p w:rsidR="002C7C35" w:rsidRDefault="002C7C35" w:rsidP="008B044C">
            <w:r>
              <w:t>3,0cm</w:t>
            </w:r>
          </w:p>
        </w:tc>
      </w:tr>
      <w:tr w:rsidR="002C7C35" w:rsidTr="008B044C">
        <w:tblPrEx>
          <w:tblCellMar>
            <w:top w:w="0" w:type="dxa"/>
            <w:bottom w:w="0" w:type="dxa"/>
          </w:tblCellMar>
        </w:tblPrEx>
        <w:tc>
          <w:tcPr>
            <w:tcW w:w="3130" w:type="dxa"/>
          </w:tcPr>
          <w:p w:rsidR="002C7C35" w:rsidRDefault="002C7C35" w:rsidP="008B044C">
            <w:r>
              <w:t>Margem Inferior</w:t>
            </w:r>
          </w:p>
        </w:tc>
        <w:tc>
          <w:tcPr>
            <w:tcW w:w="4860" w:type="dxa"/>
          </w:tcPr>
          <w:p w:rsidR="002C7C35" w:rsidRDefault="002C7C35" w:rsidP="008B044C">
            <w:r>
              <w:t>2,0cm</w:t>
            </w:r>
          </w:p>
        </w:tc>
      </w:tr>
      <w:tr w:rsidR="002C7C35" w:rsidTr="008B044C">
        <w:tblPrEx>
          <w:tblCellMar>
            <w:top w:w="0" w:type="dxa"/>
            <w:bottom w:w="0" w:type="dxa"/>
          </w:tblCellMar>
        </w:tblPrEx>
        <w:tc>
          <w:tcPr>
            <w:tcW w:w="3130" w:type="dxa"/>
          </w:tcPr>
          <w:p w:rsidR="002C7C35" w:rsidRDefault="002C7C35" w:rsidP="008B044C">
            <w:r>
              <w:t>Margem Esquerda</w:t>
            </w:r>
          </w:p>
        </w:tc>
        <w:tc>
          <w:tcPr>
            <w:tcW w:w="4860" w:type="dxa"/>
          </w:tcPr>
          <w:p w:rsidR="002C7C35" w:rsidRDefault="002C7C35" w:rsidP="008B044C">
            <w:r>
              <w:t>3,0cm</w:t>
            </w:r>
          </w:p>
        </w:tc>
      </w:tr>
      <w:tr w:rsidR="002C7C35" w:rsidTr="008B044C">
        <w:tblPrEx>
          <w:tblCellMar>
            <w:top w:w="0" w:type="dxa"/>
            <w:bottom w:w="0" w:type="dxa"/>
          </w:tblCellMar>
        </w:tblPrEx>
        <w:tc>
          <w:tcPr>
            <w:tcW w:w="3130" w:type="dxa"/>
          </w:tcPr>
          <w:p w:rsidR="002C7C35" w:rsidRDefault="002C7C35" w:rsidP="008B044C">
            <w:r>
              <w:t>Margem Direita</w:t>
            </w:r>
          </w:p>
        </w:tc>
        <w:tc>
          <w:tcPr>
            <w:tcW w:w="4860" w:type="dxa"/>
          </w:tcPr>
          <w:p w:rsidR="002C7C35" w:rsidRDefault="002C7C35" w:rsidP="008B044C">
            <w:pPr>
              <w:rPr>
                <w:lang w:val="en-US"/>
              </w:rPr>
            </w:pPr>
            <w:r>
              <w:rPr>
                <w:lang w:val="en-US"/>
              </w:rPr>
              <w:t>2,0cm</w:t>
            </w:r>
          </w:p>
        </w:tc>
      </w:tr>
      <w:tr w:rsidR="002C7C35" w:rsidTr="008B044C">
        <w:tblPrEx>
          <w:tblCellMar>
            <w:top w:w="0" w:type="dxa"/>
            <w:bottom w:w="0" w:type="dxa"/>
          </w:tblCellMar>
        </w:tblPrEx>
        <w:tc>
          <w:tcPr>
            <w:tcW w:w="3130" w:type="dxa"/>
          </w:tcPr>
          <w:p w:rsidR="002C7C35" w:rsidRDefault="002C7C35" w:rsidP="008B044C">
            <w:pPr>
              <w:rPr>
                <w:lang w:val="en-US"/>
              </w:rPr>
            </w:pPr>
            <w:r>
              <w:rPr>
                <w:lang w:val="en-US"/>
              </w:rPr>
              <w:t>Fonte</w:t>
            </w:r>
          </w:p>
        </w:tc>
        <w:tc>
          <w:tcPr>
            <w:tcW w:w="4860" w:type="dxa"/>
          </w:tcPr>
          <w:p w:rsidR="002C7C35" w:rsidRDefault="002C7C35" w:rsidP="008B044C">
            <w:pPr>
              <w:rPr>
                <w:lang w:val="en-US"/>
              </w:rPr>
            </w:pPr>
            <w:r>
              <w:rPr>
                <w:lang w:val="en-US"/>
              </w:rPr>
              <w:t>Times New Roman</w:t>
            </w:r>
          </w:p>
        </w:tc>
      </w:tr>
      <w:tr w:rsidR="002C7C35" w:rsidTr="008B044C">
        <w:tblPrEx>
          <w:tblCellMar>
            <w:top w:w="0" w:type="dxa"/>
            <w:bottom w:w="0" w:type="dxa"/>
          </w:tblCellMar>
        </w:tblPrEx>
        <w:tc>
          <w:tcPr>
            <w:tcW w:w="3130" w:type="dxa"/>
          </w:tcPr>
          <w:p w:rsidR="002C7C35" w:rsidRDefault="002C7C35" w:rsidP="008B044C">
            <w:r>
              <w:t>Tamanho de letras</w:t>
            </w:r>
          </w:p>
        </w:tc>
        <w:tc>
          <w:tcPr>
            <w:tcW w:w="4860" w:type="dxa"/>
          </w:tcPr>
          <w:p w:rsidR="002C7C35" w:rsidRDefault="002C7C35" w:rsidP="008B044C">
            <w:r>
              <w:t>12 pontos</w:t>
            </w:r>
          </w:p>
        </w:tc>
      </w:tr>
      <w:tr w:rsidR="002C7C35" w:rsidTr="008B044C">
        <w:tblPrEx>
          <w:tblCellMar>
            <w:top w:w="0" w:type="dxa"/>
            <w:bottom w:w="0" w:type="dxa"/>
          </w:tblCellMar>
        </w:tblPrEx>
        <w:tc>
          <w:tcPr>
            <w:tcW w:w="3130" w:type="dxa"/>
          </w:tcPr>
          <w:p w:rsidR="002C7C35" w:rsidRDefault="002C7C35" w:rsidP="008B044C">
            <w:r>
              <w:t>Espaçamento entre linhas</w:t>
            </w:r>
          </w:p>
        </w:tc>
        <w:tc>
          <w:tcPr>
            <w:tcW w:w="4860" w:type="dxa"/>
          </w:tcPr>
          <w:p w:rsidR="002C7C35" w:rsidRDefault="002C7C35" w:rsidP="008B044C">
            <w:r>
              <w:t>1,5 linha</w:t>
            </w:r>
          </w:p>
        </w:tc>
      </w:tr>
      <w:tr w:rsidR="002C7C35" w:rsidTr="008B044C">
        <w:tblPrEx>
          <w:tblCellMar>
            <w:top w:w="0" w:type="dxa"/>
            <w:bottom w:w="0" w:type="dxa"/>
          </w:tblCellMar>
        </w:tblPrEx>
        <w:tc>
          <w:tcPr>
            <w:tcW w:w="3130" w:type="dxa"/>
          </w:tcPr>
          <w:p w:rsidR="002C7C35" w:rsidRDefault="002C7C35" w:rsidP="008B044C">
            <w:r>
              <w:t>Espaçamento entre parágrafos</w:t>
            </w:r>
          </w:p>
        </w:tc>
        <w:tc>
          <w:tcPr>
            <w:tcW w:w="4860" w:type="dxa"/>
          </w:tcPr>
          <w:p w:rsidR="002C7C35" w:rsidRDefault="002C7C35" w:rsidP="008B044C">
            <w:r>
              <w:t>1,5 linha</w:t>
            </w:r>
          </w:p>
        </w:tc>
      </w:tr>
      <w:tr w:rsidR="002C7C35" w:rsidTr="008B044C">
        <w:tblPrEx>
          <w:tblCellMar>
            <w:top w:w="0" w:type="dxa"/>
            <w:bottom w:w="0" w:type="dxa"/>
          </w:tblCellMar>
        </w:tblPrEx>
        <w:tc>
          <w:tcPr>
            <w:tcW w:w="3130" w:type="dxa"/>
          </w:tcPr>
          <w:p w:rsidR="002C7C35" w:rsidRDefault="002C7C35" w:rsidP="008B044C">
            <w:r>
              <w:t>Alinhamento</w:t>
            </w:r>
          </w:p>
        </w:tc>
        <w:tc>
          <w:tcPr>
            <w:tcW w:w="4860" w:type="dxa"/>
          </w:tcPr>
          <w:p w:rsidR="002C7C35" w:rsidRDefault="002C7C35" w:rsidP="008B044C">
            <w:r>
              <w:t>Justificado</w:t>
            </w:r>
          </w:p>
        </w:tc>
      </w:tr>
      <w:tr w:rsidR="002C7C35" w:rsidTr="008B044C">
        <w:tblPrEx>
          <w:tblCellMar>
            <w:top w:w="0" w:type="dxa"/>
            <w:bottom w:w="0" w:type="dxa"/>
          </w:tblCellMar>
        </w:tblPrEx>
        <w:tc>
          <w:tcPr>
            <w:tcW w:w="3130" w:type="dxa"/>
          </w:tcPr>
          <w:p w:rsidR="002C7C35" w:rsidRDefault="002C7C35" w:rsidP="008B044C">
            <w:r>
              <w:t>Parágrafo</w:t>
            </w:r>
          </w:p>
        </w:tc>
        <w:tc>
          <w:tcPr>
            <w:tcW w:w="4860" w:type="dxa"/>
          </w:tcPr>
          <w:p w:rsidR="002C7C35" w:rsidRDefault="002C7C35" w:rsidP="008B044C">
            <w:pPr>
              <w:jc w:val="both"/>
            </w:pPr>
            <w:r>
              <w:t xml:space="preserve">A primeira linha de cada parágrafo deve ter recuo à esquerda de </w:t>
            </w:r>
            <w:smartTag w:uri="urn:schemas-microsoft-com:office:smarttags" w:element="metricconverter">
              <w:smartTagPr>
                <w:attr w:name="ProductID" w:val="1,5 cm"/>
              </w:smartTagPr>
              <w:r>
                <w:t>1,5 cm</w:t>
              </w:r>
            </w:smartTag>
            <w:r>
              <w:t>.</w:t>
            </w:r>
          </w:p>
        </w:tc>
      </w:tr>
      <w:tr w:rsidR="002C7C35" w:rsidTr="008B044C">
        <w:tblPrEx>
          <w:tblCellMar>
            <w:top w:w="0" w:type="dxa"/>
            <w:bottom w:w="0" w:type="dxa"/>
          </w:tblCellMar>
        </w:tblPrEx>
        <w:tc>
          <w:tcPr>
            <w:tcW w:w="3130" w:type="dxa"/>
          </w:tcPr>
          <w:p w:rsidR="002C7C35" w:rsidRDefault="002C7C35" w:rsidP="008B044C">
            <w:r>
              <w:t>Espaçamento entre títulos ou subtítulos</w:t>
            </w:r>
          </w:p>
        </w:tc>
        <w:tc>
          <w:tcPr>
            <w:tcW w:w="4860" w:type="dxa"/>
          </w:tcPr>
          <w:p w:rsidR="002C7C35" w:rsidRDefault="002C7C35" w:rsidP="008B044C">
            <w:pPr>
              <w:jc w:val="both"/>
            </w:pPr>
            <w:r>
              <w:t xml:space="preserve">Os títulos das seções devem ser separados do texto que os precede e/ou que os sucede por uma entrelinha de 2 espaços </w:t>
            </w:r>
            <w:smartTag w:uri="urn:schemas-microsoft-com:office:smarttags" w:element="metricconverter">
              <w:smartTagPr>
                <w:attr w:name="ProductID" w:val="1,5 cm"/>
              </w:smartTagPr>
              <w:r>
                <w:t>1,5 cm</w:t>
              </w:r>
            </w:smartTag>
            <w:r>
              <w:t>.</w:t>
            </w:r>
          </w:p>
        </w:tc>
      </w:tr>
      <w:tr w:rsidR="002C7C35" w:rsidTr="008B044C">
        <w:tblPrEx>
          <w:tblCellMar>
            <w:top w:w="0" w:type="dxa"/>
            <w:bottom w:w="0" w:type="dxa"/>
          </w:tblCellMar>
        </w:tblPrEx>
        <w:tc>
          <w:tcPr>
            <w:tcW w:w="3130" w:type="dxa"/>
          </w:tcPr>
          <w:p w:rsidR="002C7C35" w:rsidRDefault="002C7C35" w:rsidP="008B044C">
            <w:r>
              <w:t>Páginas - numeração</w:t>
            </w:r>
          </w:p>
        </w:tc>
        <w:tc>
          <w:tcPr>
            <w:tcW w:w="4860" w:type="dxa"/>
          </w:tcPr>
          <w:p w:rsidR="002C7C35" w:rsidRDefault="002C7C35" w:rsidP="008B044C">
            <w:pPr>
              <w:jc w:val="both"/>
            </w:pPr>
            <w:r>
              <w:t xml:space="preserve">As páginas deverão ser contadas para numeração a partir da </w:t>
            </w:r>
            <w:proofErr w:type="gramStart"/>
            <w:r>
              <w:t>contra capa</w:t>
            </w:r>
            <w:proofErr w:type="gramEnd"/>
            <w:r>
              <w:t>, entretanto os números deverão ser impressos a partir da introdução, superior e a direita, em algarismos arábicos.</w:t>
            </w:r>
          </w:p>
          <w:p w:rsidR="002C7C35" w:rsidRDefault="002C7C35" w:rsidP="008B044C">
            <w:r>
              <w:t xml:space="preserve">Se houver apêndice e anexo, as folhas devem ser numeradas e paginadas seguindo a </w:t>
            </w:r>
            <w:proofErr w:type="spellStart"/>
            <w:r>
              <w:t>seqüência</w:t>
            </w:r>
            <w:proofErr w:type="spellEnd"/>
            <w:r>
              <w:t>.</w:t>
            </w:r>
          </w:p>
        </w:tc>
      </w:tr>
    </w:tbl>
    <w:p w:rsidR="002C7C35" w:rsidRDefault="002C7C35" w:rsidP="002C7C35">
      <w:pPr>
        <w:ind w:left="360"/>
        <w:rPr>
          <w:b/>
          <w:bCs/>
        </w:rPr>
      </w:pPr>
    </w:p>
    <w:p w:rsidR="002C7C35" w:rsidRDefault="002C7C35" w:rsidP="002C7C35">
      <w:pPr>
        <w:rPr>
          <w:b/>
          <w:bCs/>
        </w:rPr>
      </w:pPr>
    </w:p>
    <w:p w:rsidR="002C7C35" w:rsidRDefault="002C7C35" w:rsidP="002C7C35">
      <w:pPr>
        <w:pStyle w:val="Corpodetexto2"/>
        <w:tabs>
          <w:tab w:val="left" w:pos="3651"/>
        </w:tabs>
        <w:jc w:val="center"/>
        <w:rPr>
          <w:b/>
          <w:bCs/>
        </w:rPr>
      </w:pPr>
      <w:r>
        <w:rPr>
          <w:b/>
          <w:bCs/>
          <w:sz w:val="28"/>
        </w:rPr>
        <w:t>NORMAS PARA FORMATAÇÃO DO TRABALHO CIENTÍFICO</w:t>
      </w:r>
    </w:p>
    <w:p w:rsidR="002C7C35" w:rsidRDefault="002C7C35" w:rsidP="002C7C35">
      <w:pPr>
        <w:pStyle w:val="Corpodetexto2"/>
        <w:tabs>
          <w:tab w:val="left" w:pos="3651"/>
        </w:tabs>
      </w:pPr>
    </w:p>
    <w:p w:rsidR="002C7C35" w:rsidRDefault="002C7C35" w:rsidP="002C7C35">
      <w:pPr>
        <w:pStyle w:val="Corpodetexto2"/>
        <w:tabs>
          <w:tab w:val="left" w:pos="3651"/>
        </w:tabs>
      </w:pPr>
    </w:p>
    <w:p w:rsidR="002C7C35" w:rsidRDefault="002C7C35" w:rsidP="002C7C35">
      <w:pPr>
        <w:pStyle w:val="Corpodetexto2"/>
        <w:tabs>
          <w:tab w:val="left" w:pos="3651"/>
        </w:tabs>
      </w:pPr>
      <w:r>
        <w:t>O autor é responsável pela observação dos padrões e normas relativas à apresentação gráfica do trabalho didático.</w:t>
      </w:r>
    </w:p>
    <w:p w:rsidR="002C7C35" w:rsidRDefault="002C7C35" w:rsidP="002C7C35">
      <w:pPr>
        <w:pStyle w:val="Corpodetexto2"/>
        <w:tabs>
          <w:tab w:val="left" w:pos="3651"/>
        </w:tabs>
      </w:pPr>
      <w:r>
        <w:t>Recomendam-se as seguintes diretrizes:</w:t>
      </w: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Formato: (NBR 14724/02, seção 5.1):</w:t>
      </w:r>
    </w:p>
    <w:p w:rsidR="002C7C35" w:rsidRDefault="002C7C35" w:rsidP="002C7C35">
      <w:pPr>
        <w:pStyle w:val="Corpodetexto2"/>
        <w:tabs>
          <w:tab w:val="left" w:pos="3651"/>
        </w:tabs>
      </w:pPr>
      <w:r>
        <w:t xml:space="preserve">O texto deve ser apresentado em papel branco, formato A4 (21cm x </w:t>
      </w:r>
      <w:smartTag w:uri="urn:schemas-microsoft-com:office:smarttags" w:element="metricconverter">
        <w:smartTagPr>
          <w:attr w:name="ProductID" w:val="29,7 cm"/>
        </w:smartTagPr>
        <w:r>
          <w:t>29,7 cm</w:t>
        </w:r>
      </w:smartTag>
      <w:r>
        <w:t>).</w:t>
      </w:r>
    </w:p>
    <w:p w:rsidR="002C7C35" w:rsidRDefault="002C7C35" w:rsidP="002C7C35">
      <w:pPr>
        <w:pStyle w:val="Corpodetexto2"/>
        <w:tabs>
          <w:tab w:val="left" w:pos="3651"/>
        </w:tabs>
      </w:pPr>
      <w:r>
        <w:t>Digitado no anverso da folha, em tinta cor preta, com exceção de ilustrações.</w:t>
      </w:r>
    </w:p>
    <w:p w:rsidR="002C7C35" w:rsidRDefault="002C7C35" w:rsidP="002C7C35">
      <w:pPr>
        <w:pStyle w:val="Corpodetexto2"/>
        <w:tabs>
          <w:tab w:val="left" w:pos="3651"/>
        </w:tabs>
      </w:pPr>
      <w:r>
        <w:t xml:space="preserve">Para a digitação, utiliza-se fonte </w:t>
      </w:r>
      <w:r>
        <w:rPr>
          <w:i/>
          <w:iCs/>
        </w:rPr>
        <w:t>Times New Roman</w:t>
      </w:r>
      <w:r>
        <w:t>, tamanho 12 para o texto e 10 para citações longas, notas de rodapé, legenda das ilustrações e tabelas.</w:t>
      </w:r>
    </w:p>
    <w:p w:rsidR="002C7C35" w:rsidRDefault="002C7C35" w:rsidP="002C7C35">
      <w:pPr>
        <w:pStyle w:val="Corpodetexto2"/>
        <w:numPr>
          <w:ilvl w:val="0"/>
          <w:numId w:val="9"/>
        </w:numPr>
        <w:tabs>
          <w:tab w:val="left" w:pos="3651"/>
        </w:tabs>
      </w:pPr>
      <w:r>
        <w:rPr>
          <w:b/>
          <w:bCs/>
        </w:rPr>
        <w:t>Margem (NBR 14724/02, seção 5.2 e NBR 10520/02, seção 5.3):</w:t>
      </w:r>
    </w:p>
    <w:p w:rsidR="002C7C35" w:rsidRDefault="002C7C35" w:rsidP="002C7C35">
      <w:pPr>
        <w:pStyle w:val="Corpodetexto2"/>
        <w:tabs>
          <w:tab w:val="left" w:pos="3651"/>
        </w:tabs>
      </w:pPr>
      <w:r>
        <w:t xml:space="preserve">Superior: </w:t>
      </w:r>
      <w:smartTag w:uri="urn:schemas-microsoft-com:office:smarttags" w:element="metricconverter">
        <w:smartTagPr>
          <w:attr w:name="ProductID" w:val="3 cm"/>
        </w:smartTagPr>
        <w:r>
          <w:t>3 cm</w:t>
        </w:r>
      </w:smartTag>
    </w:p>
    <w:p w:rsidR="002C7C35" w:rsidRDefault="002C7C35" w:rsidP="002C7C35">
      <w:pPr>
        <w:pStyle w:val="Corpodetexto2"/>
        <w:tabs>
          <w:tab w:val="left" w:pos="3651"/>
        </w:tabs>
      </w:pPr>
      <w:r>
        <w:t xml:space="preserve">Esquerda: </w:t>
      </w:r>
      <w:smartTag w:uri="urn:schemas-microsoft-com:office:smarttags" w:element="metricconverter">
        <w:smartTagPr>
          <w:attr w:name="ProductID" w:val="3 cm"/>
        </w:smartTagPr>
        <w:r>
          <w:t>3 cm</w:t>
        </w:r>
      </w:smartTag>
    </w:p>
    <w:p w:rsidR="002C7C35" w:rsidRDefault="002C7C35" w:rsidP="002C7C35">
      <w:pPr>
        <w:pStyle w:val="Corpodetexto2"/>
        <w:tabs>
          <w:tab w:val="left" w:pos="3651"/>
        </w:tabs>
      </w:pPr>
      <w:r>
        <w:t xml:space="preserve">Inferior: </w:t>
      </w:r>
      <w:smartTag w:uri="urn:schemas-microsoft-com:office:smarttags" w:element="metricconverter">
        <w:smartTagPr>
          <w:attr w:name="ProductID" w:val="2 cm"/>
        </w:smartTagPr>
        <w:r>
          <w:t>2 cm</w:t>
        </w:r>
      </w:smartTag>
    </w:p>
    <w:p w:rsidR="002C7C35" w:rsidRDefault="002C7C35" w:rsidP="002C7C35">
      <w:pPr>
        <w:pStyle w:val="Corpodetexto2"/>
        <w:tabs>
          <w:tab w:val="left" w:pos="3651"/>
        </w:tabs>
      </w:pPr>
      <w:r>
        <w:t xml:space="preserve">Direita: </w:t>
      </w:r>
      <w:smartTag w:uri="urn:schemas-microsoft-com:office:smarttags" w:element="metricconverter">
        <w:smartTagPr>
          <w:attr w:name="ProductID" w:val="2 cm"/>
        </w:smartTagPr>
        <w:r>
          <w:t>2 cm</w:t>
        </w:r>
      </w:smartTag>
    </w:p>
    <w:p w:rsidR="002C7C35" w:rsidRDefault="002C7C35" w:rsidP="002C7C35">
      <w:pPr>
        <w:pStyle w:val="Corpodetexto2"/>
        <w:tabs>
          <w:tab w:val="left" w:pos="3651"/>
        </w:tabs>
      </w:pPr>
      <w:r>
        <w:t xml:space="preserve">Margem de parágrafo: </w:t>
      </w:r>
      <w:smartTag w:uri="urn:schemas-microsoft-com:office:smarttags" w:element="metricconverter">
        <w:smartTagPr>
          <w:attr w:name="ProductID" w:val="1,5 cm"/>
        </w:smartTagPr>
        <w:r>
          <w:t>1,5 cm</w:t>
        </w:r>
      </w:smartTag>
      <w:r>
        <w:t xml:space="preserve"> a partir da margem esquerda</w:t>
      </w:r>
    </w:p>
    <w:p w:rsidR="002C7C35" w:rsidRDefault="002C7C35" w:rsidP="002C7C35">
      <w:pPr>
        <w:pStyle w:val="Corpodetexto2"/>
        <w:tabs>
          <w:tab w:val="left" w:pos="3651"/>
        </w:tabs>
      </w:pPr>
      <w:r>
        <w:t xml:space="preserve">Margem de citação longa: </w:t>
      </w:r>
      <w:smartTag w:uri="urn:schemas-microsoft-com:office:smarttags" w:element="metricconverter">
        <w:smartTagPr>
          <w:attr w:name="ProductID" w:val="4,0 cm"/>
        </w:smartTagPr>
        <w:r>
          <w:t>4,0 cm</w:t>
        </w:r>
      </w:smartTag>
      <w:r>
        <w:t xml:space="preserve"> a partir da margem esquerda </w:t>
      </w: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Espaçamento (NBR 14724/025, seção 5.3):</w:t>
      </w:r>
    </w:p>
    <w:p w:rsidR="002C7C35" w:rsidRDefault="002C7C35" w:rsidP="002C7C35">
      <w:pPr>
        <w:pStyle w:val="Corpodetexto2"/>
        <w:tabs>
          <w:tab w:val="left" w:pos="3651"/>
        </w:tabs>
      </w:pPr>
      <w:r>
        <w:t>Espaçamento 1,5 cm: para o corpo do texto.</w:t>
      </w:r>
    </w:p>
    <w:p w:rsidR="002C7C35" w:rsidRDefault="002C7C35" w:rsidP="002C7C35">
      <w:pPr>
        <w:pStyle w:val="Corpodetexto2"/>
        <w:tabs>
          <w:tab w:val="left" w:pos="3651"/>
        </w:tabs>
      </w:pPr>
      <w:r>
        <w:t xml:space="preserve">Espaçamento simples: para citações longas, bibliografia, ficha catalográficas e legendas </w:t>
      </w:r>
    </w:p>
    <w:p w:rsidR="002C7C35" w:rsidRDefault="002C7C35" w:rsidP="002C7C35">
      <w:pPr>
        <w:pStyle w:val="Corpodetexto2"/>
        <w:tabs>
          <w:tab w:val="left" w:pos="3651"/>
        </w:tabs>
      </w:pPr>
      <w:r>
        <w:lastRenderedPageBreak/>
        <w:t>Entre as referências – espaço 1,5cm.</w:t>
      </w:r>
    </w:p>
    <w:p w:rsidR="002C7C35" w:rsidRDefault="002C7C35" w:rsidP="002C7C35">
      <w:pPr>
        <w:pStyle w:val="Corpodetexto2"/>
        <w:tabs>
          <w:tab w:val="left" w:pos="3651"/>
        </w:tabs>
      </w:pPr>
      <w:r>
        <w:t>Entre títulos das seções e subseções e o texto que os sucede e precede – dois espaços 1,5cm.</w:t>
      </w:r>
    </w:p>
    <w:p w:rsidR="002C7C35" w:rsidRDefault="002C7C35" w:rsidP="002C7C35">
      <w:pPr>
        <w:pStyle w:val="Corpodetexto2"/>
        <w:tabs>
          <w:tab w:val="left" w:pos="3651"/>
        </w:tabs>
      </w:pPr>
      <w:r>
        <w:t>Entre indicativo numérico e título de seções e subseções – 1 espaço de caractere.</w:t>
      </w: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Títulos ou capítulos das partes:</w:t>
      </w:r>
    </w:p>
    <w:p w:rsidR="002C7C35" w:rsidRDefault="002C7C35" w:rsidP="002C7C35">
      <w:pPr>
        <w:pStyle w:val="Corpodetexto2"/>
        <w:tabs>
          <w:tab w:val="left" w:pos="3651"/>
        </w:tabs>
      </w:pPr>
      <w:r>
        <w:t>Devem ser separados do texto que os precede e devem ser iniciados em folha própria não numerada, digitados em espaço 1,5cm, centralizado e em negrito.</w:t>
      </w:r>
    </w:p>
    <w:p w:rsidR="002C7C35" w:rsidRDefault="002C7C35" w:rsidP="002C7C35">
      <w:pPr>
        <w:pStyle w:val="Corpodetexto2"/>
        <w:tabs>
          <w:tab w:val="left" w:pos="3651"/>
        </w:tabs>
      </w:pPr>
      <w:r>
        <w:t xml:space="preserve">Os títulos de cada seção devem ser sempre precedidos de um indicativo (número ou grupo numérico) representado por algarismos arábicos e usados </w:t>
      </w:r>
      <w:proofErr w:type="spellStart"/>
      <w:r>
        <w:t>seqüentemente</w:t>
      </w:r>
      <w:proofErr w:type="spellEnd"/>
      <w:r>
        <w:t xml:space="preserve"> a partir de 1 (um). </w:t>
      </w: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Paginação (NBR 14724/02, seção 5.4 e 5.5):</w:t>
      </w:r>
    </w:p>
    <w:p w:rsidR="002C7C35" w:rsidRDefault="002C7C35" w:rsidP="002C7C35">
      <w:pPr>
        <w:pStyle w:val="Corpodetexto2"/>
        <w:tabs>
          <w:tab w:val="left" w:pos="3651"/>
        </w:tabs>
      </w:pPr>
      <w:r>
        <w:t>Conta-se todas as folhas a partir da folha de rosto.</w:t>
      </w:r>
    </w:p>
    <w:p w:rsidR="002C7C35" w:rsidRDefault="002C7C35" w:rsidP="002C7C35">
      <w:pPr>
        <w:pStyle w:val="Corpodetexto2"/>
        <w:tabs>
          <w:tab w:val="left" w:pos="3651"/>
        </w:tabs>
      </w:pPr>
      <w:r>
        <w:t xml:space="preserve">Numeração deve aparecer em algarismos arábicos e é registrada apenas a partir da primeira folha da parte textual. Incluindo-se de forma contínua, apêndices e anexos, se houver. O número das folhas deverá figurar ao alto, em fonte tamanho </w:t>
      </w:r>
      <w:smartTag w:uri="urn:schemas-microsoft-com:office:smarttags" w:element="metricconverter">
        <w:smartTagPr>
          <w:attr w:name="ProductID" w:val="10, a"/>
        </w:smartTagPr>
        <w:r>
          <w:t>10, a</w:t>
        </w:r>
      </w:smartTag>
      <w:r>
        <w:t xml:space="preserve"> </w:t>
      </w:r>
      <w:smartTag w:uri="urn:schemas-microsoft-com:office:smarttags" w:element="metricconverter">
        <w:smartTagPr>
          <w:attr w:name="ProductID" w:val="2,0 cm"/>
        </w:smartTagPr>
        <w:r>
          <w:t>2,0 cm</w:t>
        </w:r>
      </w:smartTag>
      <w:r>
        <w:t xml:space="preserve"> da borda superior direita, fazendo-se coincidir o último algarismo com a margem direita do texto.</w:t>
      </w:r>
    </w:p>
    <w:p w:rsidR="002C7C35" w:rsidRDefault="002C7C35" w:rsidP="002C7C35">
      <w:pPr>
        <w:pStyle w:val="Corpodetexto2"/>
        <w:tabs>
          <w:tab w:val="left" w:pos="3651"/>
        </w:tabs>
      </w:pPr>
    </w:p>
    <w:p w:rsidR="002C7C35" w:rsidRDefault="002C7C35" w:rsidP="002C7C35">
      <w:pPr>
        <w:pStyle w:val="Corpodetexto2"/>
        <w:tabs>
          <w:tab w:val="left" w:pos="3651"/>
        </w:tabs>
      </w:pPr>
      <w:r>
        <w:t xml:space="preserve"> Obs. Os títulos sem indicação numérico (errata, agradecimentos, lista de ilustrações, lista de abreviaturas e siglas, resumos, sumário, referências, glossário, apêndices, anexos e índice) – devem ser centralizados. </w:t>
      </w:r>
    </w:p>
    <w:p w:rsidR="002C7C35" w:rsidRDefault="002C7C35" w:rsidP="002C7C35">
      <w:pPr>
        <w:pStyle w:val="Corpodetexto2"/>
        <w:tabs>
          <w:tab w:val="left" w:pos="3651"/>
        </w:tabs>
      </w:pPr>
    </w:p>
    <w:p w:rsidR="002C7C35" w:rsidRDefault="002C7C35" w:rsidP="002C7C35">
      <w:pPr>
        <w:pStyle w:val="Corpodetexto2"/>
        <w:tabs>
          <w:tab w:val="left" w:pos="3651"/>
        </w:tabs>
      </w:pPr>
    </w:p>
    <w:p w:rsidR="002C7C35" w:rsidRDefault="002C7C35" w:rsidP="002C7C35">
      <w:pPr>
        <w:pStyle w:val="Corpodetexto2"/>
      </w:pPr>
    </w:p>
    <w:p w:rsidR="002C7C35" w:rsidRDefault="002C7C35" w:rsidP="002C7C35">
      <w:pPr>
        <w:pStyle w:val="Corpodetexto2"/>
        <w:tabs>
          <w:tab w:val="left" w:pos="3651"/>
        </w:tabs>
        <w:jc w:val="center"/>
        <w:rPr>
          <w:b/>
          <w:bCs/>
          <w:sz w:val="28"/>
        </w:rPr>
      </w:pPr>
      <w:r>
        <w:rPr>
          <w:b/>
          <w:bCs/>
          <w:sz w:val="28"/>
        </w:rPr>
        <w:t>NORMAS PARA CITAÇÃO E NOTAS DE RODAPÉ</w:t>
      </w: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Notas de rodapé:</w:t>
      </w:r>
    </w:p>
    <w:p w:rsidR="002C7C35" w:rsidRDefault="002C7C35" w:rsidP="002C7C35">
      <w:pPr>
        <w:pStyle w:val="Corpodetexto2"/>
        <w:tabs>
          <w:tab w:val="left" w:pos="3651"/>
        </w:tabs>
      </w:pPr>
    </w:p>
    <w:p w:rsidR="002C7C35" w:rsidRDefault="002C7C35" w:rsidP="002C7C35">
      <w:pPr>
        <w:pStyle w:val="Corpodetexto2"/>
        <w:tabs>
          <w:tab w:val="left" w:pos="3651"/>
        </w:tabs>
      </w:pPr>
      <w:r>
        <w:t>Notas de rodapé são as que aparecem ao pé das páginas em que são mencionadas. Servem para abordar pontos que não devem ser incluídos no texto para não sobrecarrega-los. Podem ser:</w:t>
      </w:r>
    </w:p>
    <w:p w:rsidR="002C7C35" w:rsidRDefault="002C7C35" w:rsidP="002C7C35">
      <w:pPr>
        <w:pStyle w:val="Corpodetexto2"/>
        <w:tabs>
          <w:tab w:val="left" w:pos="3651"/>
        </w:tabs>
      </w:pPr>
    </w:p>
    <w:p w:rsidR="002C7C35" w:rsidRDefault="002C7C35" w:rsidP="002C7C35">
      <w:pPr>
        <w:pStyle w:val="Corpodetexto2"/>
        <w:tabs>
          <w:tab w:val="left" w:pos="3651"/>
        </w:tabs>
      </w:pPr>
      <w:r>
        <w:t>a) notas de conteúdo, que evitam explicações longas dentro do texto, prejudiciais à linha de argumentação, podendo incluir uma ou mais referências;</w:t>
      </w:r>
    </w:p>
    <w:p w:rsidR="002C7C35" w:rsidRDefault="002C7C35" w:rsidP="002C7C35">
      <w:pPr>
        <w:pStyle w:val="Corpodetexto2"/>
        <w:tabs>
          <w:tab w:val="left" w:pos="3651"/>
        </w:tabs>
      </w:pPr>
      <w:r>
        <w:t>b) notas de referência, que indicam as fontes consultadas ou remetem a outras partes da obra onde o assunto foi abordado;</w:t>
      </w:r>
    </w:p>
    <w:p w:rsidR="002C7C35" w:rsidRDefault="002C7C35" w:rsidP="002C7C35">
      <w:pPr>
        <w:pStyle w:val="Corpodetexto2"/>
        <w:tabs>
          <w:tab w:val="left" w:pos="3651"/>
        </w:tabs>
      </w:pPr>
      <w:r>
        <w:t>c) notas de esclarecimento ou explicativas são usadas para apresentação de comentários, explanações ou traduções que não possam ser incluídas no texto por interromper a linha de pensamento. Devem ser breves, sucintas e claras.</w:t>
      </w:r>
    </w:p>
    <w:p w:rsidR="002C7C35" w:rsidRDefault="002C7C35" w:rsidP="002C7C35">
      <w:pPr>
        <w:pStyle w:val="Corpodetexto2"/>
        <w:tabs>
          <w:tab w:val="left" w:pos="3651"/>
        </w:tabs>
      </w:pPr>
    </w:p>
    <w:p w:rsidR="002C7C35" w:rsidRDefault="002C7C35" w:rsidP="002C7C35">
      <w:pPr>
        <w:pStyle w:val="Corpodetexto2"/>
        <w:tabs>
          <w:tab w:val="left" w:pos="3651"/>
        </w:tabs>
      </w:pPr>
      <w:r>
        <w:t>Sempre que for utilizar notas de rodapé, deve se observar o seguinte:</w:t>
      </w:r>
    </w:p>
    <w:p w:rsidR="002C7C35" w:rsidRDefault="002C7C35" w:rsidP="002C7C35">
      <w:pPr>
        <w:pStyle w:val="Corpodetexto2"/>
        <w:tabs>
          <w:tab w:val="left" w:pos="3651"/>
        </w:tabs>
      </w:pPr>
      <w:r>
        <w:t xml:space="preserve">a) a chamada é feita por algarismos arábicos, colocados entre </w:t>
      </w:r>
      <w:proofErr w:type="spellStart"/>
      <w:r>
        <w:t>par|enteses</w:t>
      </w:r>
      <w:proofErr w:type="spellEnd"/>
      <w:r>
        <w:t>, entre colchetes ou acima da linha do texto;</w:t>
      </w:r>
    </w:p>
    <w:p w:rsidR="002C7C35" w:rsidRDefault="002C7C35" w:rsidP="002C7C35">
      <w:pPr>
        <w:pStyle w:val="Corpodetexto2"/>
        <w:tabs>
          <w:tab w:val="left" w:pos="3651"/>
        </w:tabs>
      </w:pPr>
      <w:r>
        <w:t>b) a numeração das notas de rodapé é sempre em ordem crescente dentro do mesmo documento;</w:t>
      </w:r>
    </w:p>
    <w:p w:rsidR="002C7C35" w:rsidRDefault="002C7C35" w:rsidP="002C7C35">
      <w:pPr>
        <w:pStyle w:val="Corpodetexto2"/>
        <w:tabs>
          <w:tab w:val="left" w:pos="3651"/>
        </w:tabs>
      </w:pPr>
      <w:r>
        <w:t xml:space="preserve"> c) no texto, o número deve figurar após o sinal de pontuação que encerra uma citação direta, ou após o termo a que se refere;</w:t>
      </w:r>
    </w:p>
    <w:p w:rsidR="002C7C35" w:rsidRDefault="002C7C35" w:rsidP="002C7C35">
      <w:pPr>
        <w:pStyle w:val="Corpodetexto2"/>
        <w:tabs>
          <w:tab w:val="left" w:pos="3651"/>
        </w:tabs>
      </w:pPr>
      <w:r>
        <w:t>d) a nota de rodapé deve ser escrita em espaço simples e letra menor que a do texto;</w:t>
      </w:r>
    </w:p>
    <w:p w:rsidR="002C7C35" w:rsidRDefault="002C7C35" w:rsidP="002C7C35">
      <w:pPr>
        <w:pStyle w:val="Corpodetexto2"/>
        <w:tabs>
          <w:tab w:val="left" w:pos="3651"/>
        </w:tabs>
      </w:pPr>
      <w:r>
        <w:t>e) entre uma nota e outra se observa o espaço duplo.</w:t>
      </w:r>
    </w:p>
    <w:p w:rsidR="002C7C35" w:rsidRDefault="002C7C35" w:rsidP="002C7C35">
      <w:pPr>
        <w:pStyle w:val="Corpodetexto2"/>
        <w:tabs>
          <w:tab w:val="left" w:pos="3651"/>
        </w:tabs>
      </w:pPr>
    </w:p>
    <w:p w:rsidR="002C7C35" w:rsidRDefault="002C7C35" w:rsidP="002C7C35">
      <w:pPr>
        <w:pStyle w:val="Corpodetexto2"/>
        <w:tabs>
          <w:tab w:val="left" w:pos="3651"/>
        </w:tabs>
      </w:pPr>
      <w:r>
        <w:t xml:space="preserve">Se o autor é citado várias vezes no texto, na primeira nota, coloca-se a citação da obra com referência completa. Na segunda, insere-se a expressão latina ibidem ou </w:t>
      </w:r>
      <w:proofErr w:type="spellStart"/>
      <w:r>
        <w:t>ibid</w:t>
      </w:r>
      <w:proofErr w:type="spellEnd"/>
      <w:r>
        <w:t xml:space="preserve"> (= na mesma obra), que indica que a obra citada é a mesma imediatamente anterior. Deve ser indicada na mesma página ou folha de citação a que se refere.</w:t>
      </w:r>
    </w:p>
    <w:p w:rsidR="002C7C35" w:rsidRDefault="002C7C35" w:rsidP="002C7C35">
      <w:pPr>
        <w:pStyle w:val="Corpodetexto2"/>
        <w:tabs>
          <w:tab w:val="left" w:pos="3651"/>
        </w:tabs>
      </w:pPr>
      <w:r>
        <w:t>A expressão idem ou id. Aponta obras do mesmo autor anteriormente citado. Indica-se na mesma página ou folha de citação a que se refere.</w:t>
      </w:r>
    </w:p>
    <w:p w:rsidR="002C7C35" w:rsidRDefault="002C7C35" w:rsidP="002C7C35">
      <w:pPr>
        <w:pStyle w:val="Corpodetexto2"/>
        <w:tabs>
          <w:tab w:val="left" w:pos="3651"/>
        </w:tabs>
      </w:pPr>
      <w:r>
        <w:t>A expressão op. cit. (= obra citada) é usada no caso de ocorrerem citações que se repetem, mas intermediadas por outros autores. Indica-se na mesma página ou folha da citação a que se refere.</w:t>
      </w:r>
    </w:p>
    <w:p w:rsidR="002C7C35" w:rsidRDefault="002C7C35" w:rsidP="002C7C35">
      <w:pPr>
        <w:pStyle w:val="Corpodetexto2"/>
        <w:tabs>
          <w:tab w:val="left" w:pos="3651"/>
        </w:tabs>
      </w:pPr>
      <w:r>
        <w:t>A expressão apud (= citado por, segundo, conforme) indica um autor citado por outro autor.</w:t>
      </w:r>
    </w:p>
    <w:p w:rsidR="002C7C35" w:rsidRDefault="002C7C35" w:rsidP="002C7C35">
      <w:pPr>
        <w:pStyle w:val="Corpodetexto2"/>
        <w:tabs>
          <w:tab w:val="left" w:pos="3651"/>
        </w:tabs>
      </w:pPr>
    </w:p>
    <w:p w:rsidR="002C7C35" w:rsidRDefault="002C7C35" w:rsidP="002C7C35">
      <w:pPr>
        <w:pStyle w:val="Corpodetexto2"/>
        <w:tabs>
          <w:tab w:val="left" w:pos="3651"/>
        </w:tabs>
      </w:pPr>
    </w:p>
    <w:p w:rsidR="002C7C35" w:rsidRDefault="002C7C35" w:rsidP="002C7C35">
      <w:pPr>
        <w:pStyle w:val="Corpodetexto2"/>
        <w:numPr>
          <w:ilvl w:val="0"/>
          <w:numId w:val="9"/>
        </w:numPr>
        <w:tabs>
          <w:tab w:val="left" w:pos="3651"/>
        </w:tabs>
      </w:pPr>
      <w:r>
        <w:rPr>
          <w:b/>
          <w:bCs/>
        </w:rPr>
        <w:t>Citações:</w:t>
      </w:r>
    </w:p>
    <w:p w:rsidR="002C7C35" w:rsidRDefault="002C7C35" w:rsidP="002C7C35">
      <w:pPr>
        <w:pStyle w:val="Corpodetexto2"/>
        <w:tabs>
          <w:tab w:val="left" w:pos="3651"/>
        </w:tabs>
      </w:pPr>
      <w:r>
        <w:t>A Norma Brasileira Registrada/NBR 10520, da Associação Brasileira de Normas Técnicas / ABNT, fixa as condições exigíveis para a representação de citações de documentos (ABNT 2002).</w:t>
      </w:r>
    </w:p>
    <w:p w:rsidR="002C7C35" w:rsidRDefault="002C7C35" w:rsidP="002C7C35">
      <w:pPr>
        <w:pStyle w:val="Corpodetexto2"/>
        <w:tabs>
          <w:tab w:val="left" w:pos="3651"/>
        </w:tabs>
      </w:pPr>
    </w:p>
    <w:p w:rsidR="002C7C35" w:rsidRDefault="002C7C35" w:rsidP="002C7C35">
      <w:pPr>
        <w:pStyle w:val="Corpodetexto2"/>
        <w:tabs>
          <w:tab w:val="left" w:pos="3651"/>
        </w:tabs>
      </w:pPr>
      <w:r>
        <w:t xml:space="preserve">Segundo a referida NBR, denomina-se citação a menção, no texto, de informação colhida de outra fonte, para esclarecimentos do assunto em discussão ou para ilustrar ou sustentar o que se </w:t>
      </w:r>
      <w:proofErr w:type="spellStart"/>
      <w:r>
        <w:t>afirma</w:t>
      </w:r>
      <w:proofErr w:type="spellEnd"/>
      <w:r>
        <w:t xml:space="preserve">, ou seja, para corroborar as </w:t>
      </w:r>
      <w:proofErr w:type="spellStart"/>
      <w:r>
        <w:t>idéias</w:t>
      </w:r>
      <w:proofErr w:type="spellEnd"/>
      <w:r>
        <w:t xml:space="preserve"> desenvolvidas pelo autor ao decorrer do seu raciocínio.</w:t>
      </w:r>
    </w:p>
    <w:p w:rsidR="002C7C35" w:rsidRDefault="002C7C35" w:rsidP="002C7C35">
      <w:pPr>
        <w:pStyle w:val="Corpodetexto2"/>
        <w:tabs>
          <w:tab w:val="left" w:pos="3651"/>
        </w:tabs>
      </w:pPr>
      <w:r>
        <w:t>As citações podem ser diretas ou indiretas e sua obtenção pode ser dada por meio de documentos ou canais informais. As fontes tiradas as citações devem ser indicadas, no texto, por um sistema numérico ou autor-data.</w:t>
      </w:r>
    </w:p>
    <w:p w:rsidR="002C7C35" w:rsidRDefault="002C7C35" w:rsidP="002C7C35">
      <w:pPr>
        <w:pStyle w:val="Corpodetexto2"/>
        <w:tabs>
          <w:tab w:val="left" w:pos="3651"/>
        </w:tabs>
      </w:pPr>
    </w:p>
    <w:p w:rsidR="002C7C35" w:rsidRDefault="002C7C35" w:rsidP="002C7C35">
      <w:pPr>
        <w:pStyle w:val="Corpodetexto2"/>
        <w:tabs>
          <w:tab w:val="left" w:pos="3651"/>
        </w:tabs>
        <w:rPr>
          <w:b/>
          <w:bCs/>
        </w:rPr>
      </w:pPr>
      <w:r>
        <w:rPr>
          <w:b/>
          <w:bCs/>
        </w:rPr>
        <w:t>Tipos e formas de citação.</w:t>
      </w:r>
    </w:p>
    <w:p w:rsidR="002C7C35" w:rsidRDefault="002C7C35" w:rsidP="002C7C35">
      <w:pPr>
        <w:pStyle w:val="Corpodetexto2"/>
        <w:numPr>
          <w:ilvl w:val="0"/>
          <w:numId w:val="10"/>
        </w:numPr>
      </w:pPr>
      <w:r>
        <w:rPr>
          <w:b/>
          <w:bCs/>
          <w:u w:val="single"/>
        </w:rPr>
        <w:t>Citação direta</w:t>
      </w:r>
      <w:r>
        <w:t>: é a transcrição literal de um texto ou parte dele, conservando-se a grafia, pontuação, uso de maiúsculas e minúsculas e idioma. É usada somente quando um pensamento significativo for particularmente bem expresso, ou quando for absolutamente necessário e essencial transcrever as palavras do autor.</w:t>
      </w:r>
    </w:p>
    <w:p w:rsidR="002C7C35" w:rsidRDefault="002C7C35" w:rsidP="002C7C35">
      <w:pPr>
        <w:pStyle w:val="Corpodetexto2"/>
        <w:ind w:left="1425"/>
      </w:pPr>
      <w:r w:rsidRPr="00D80EED">
        <w:rPr>
          <w:b/>
          <w:bCs/>
        </w:rPr>
        <w:t>- Citação</w:t>
      </w:r>
      <w:r>
        <w:rPr>
          <w:b/>
          <w:bCs/>
          <w:u w:val="single"/>
        </w:rPr>
        <w:t xml:space="preserve"> </w:t>
      </w:r>
      <w:r w:rsidRPr="00D80EED">
        <w:rPr>
          <w:b/>
          <w:bCs/>
        </w:rPr>
        <w:t>curtas (de até três linhas</w:t>
      </w:r>
      <w:r>
        <w:rPr>
          <w:b/>
          <w:bCs/>
          <w:u w:val="single"/>
        </w:rPr>
        <w:t>)</w:t>
      </w:r>
      <w:r>
        <w:t>: transcritas entre aspas, incorporadas ao texto, sem destaque tipográfico, com indicação das fontes de onde foram retiradas, conforme de sistema de chamada adotado.</w:t>
      </w:r>
    </w:p>
    <w:p w:rsidR="002C7C35" w:rsidRDefault="002C7C35" w:rsidP="002C7C35">
      <w:pPr>
        <w:pStyle w:val="Corpodetexto2"/>
        <w:ind w:left="1785"/>
      </w:pPr>
      <w:r>
        <w:rPr>
          <w:b/>
          <w:bCs/>
          <w:u w:val="single"/>
        </w:rPr>
        <w:t>Exemplo</w:t>
      </w:r>
      <w:r>
        <w:t>:</w:t>
      </w:r>
    </w:p>
    <w:p w:rsidR="002C7C35" w:rsidRDefault="002C7C35" w:rsidP="002C7C35">
      <w:pPr>
        <w:pStyle w:val="Corpodetexto2"/>
        <w:ind w:left="1785"/>
      </w:pPr>
      <w:r>
        <w:t xml:space="preserve">Na análise dos qualitativos, a ênfase no significado que os indivíduos atribuem às experiências ou fenômenos é indispensável, com bem destaca </w:t>
      </w:r>
      <w:proofErr w:type="spellStart"/>
      <w:r>
        <w:t>Minayo</w:t>
      </w:r>
      <w:proofErr w:type="spellEnd"/>
      <w:r>
        <w:t xml:space="preserve"> (1999, p.11), enfatizando que “[...]quando se trata da análise dos achados das pesquisas de desenho qualitativo, sua concentração nos significados é absoluta”</w:t>
      </w:r>
    </w:p>
    <w:p w:rsidR="002C7C35" w:rsidRDefault="002C7C35" w:rsidP="002C7C35">
      <w:pPr>
        <w:pStyle w:val="Corpodetexto2"/>
        <w:ind w:left="1785"/>
      </w:pPr>
    </w:p>
    <w:p w:rsidR="002C7C35" w:rsidRDefault="002C7C35" w:rsidP="002C7C35">
      <w:pPr>
        <w:pStyle w:val="Corpodetexto2"/>
        <w:numPr>
          <w:ilvl w:val="0"/>
          <w:numId w:val="11"/>
        </w:numPr>
      </w:pPr>
      <w:r>
        <w:rPr>
          <w:b/>
          <w:bCs/>
        </w:rPr>
        <w:t>Citações longas (com mais de três linhas)</w:t>
      </w:r>
      <w:r>
        <w:t>: deve aparecer em parágrafo distinto, a quatro centímetros da margem do texto, recuo da margem esquerda, terminando na margem direita. Deve ser apresentada sem aspas, grafada em tipo tamanho 10 e com espaçamento simples de entrelinhas, de acordo com a NBR /14742 (2001).</w:t>
      </w:r>
    </w:p>
    <w:p w:rsidR="002C7C35" w:rsidRDefault="002C7C35" w:rsidP="002C7C35">
      <w:pPr>
        <w:pStyle w:val="Corpodetexto2"/>
        <w:ind w:left="2268"/>
        <w:rPr>
          <w:u w:val="single"/>
        </w:rPr>
      </w:pPr>
      <w:r>
        <w:rPr>
          <w:b/>
          <w:bCs/>
          <w:u w:val="single"/>
        </w:rPr>
        <w:t>Exemplo:</w:t>
      </w:r>
    </w:p>
    <w:p w:rsidR="002C7C35" w:rsidRDefault="002C7C35" w:rsidP="002C7C35">
      <w:pPr>
        <w:pStyle w:val="Corpodetexto2"/>
        <w:ind w:left="2268"/>
      </w:pPr>
      <w:r>
        <w:t>O fato do mercado de trabalho ter evidentemente se tornado um sistema inadequado para resolver ao mesmo tempo o problema da produção e da distribuição naturalmente não justifica sentimentos de triunfo inspirados pelas teorias da crise ou do colapso. Isto porque não há perspectiva de uma lógica alternativa de utilização e manutenção da força de trabalho (com a qual a teoria marxista da crise implicitamente sempre contou); ao contrário, predomina algo mais semelhante a um desamparo estrutural. (OFFE, 1994, p.85).</w:t>
      </w:r>
    </w:p>
    <w:p w:rsidR="002C7C35" w:rsidRDefault="002C7C35" w:rsidP="002C7C35">
      <w:pPr>
        <w:pStyle w:val="Corpodetexto2"/>
      </w:pPr>
    </w:p>
    <w:p w:rsidR="002C7C35" w:rsidRDefault="002C7C35" w:rsidP="002C7C35">
      <w:pPr>
        <w:pStyle w:val="Corpodetexto2"/>
      </w:pPr>
      <w:r>
        <w:rPr>
          <w:b/>
          <w:bCs/>
        </w:rPr>
        <w:t>Omissões em citação:</w:t>
      </w:r>
      <w:r>
        <w:t xml:space="preserve"> são permitidas quando não alteram o sentido do texto ou frase. São indicadas pelo uso de reticências, entre ou barras [...]. Quando se tratar de poema ou texto teatral, quando uma linha ou mais for omitida, a omissão é indicada por uma linha pontilhada.</w:t>
      </w:r>
    </w:p>
    <w:p w:rsidR="002C7C35" w:rsidRDefault="002C7C35" w:rsidP="002C7C35">
      <w:pPr>
        <w:pStyle w:val="Corpodetexto2"/>
      </w:pPr>
    </w:p>
    <w:p w:rsidR="002C7C35" w:rsidRDefault="002C7C35" w:rsidP="002C7C35">
      <w:pPr>
        <w:pStyle w:val="Corpodetexto2"/>
      </w:pPr>
      <w:r>
        <w:rPr>
          <w:b/>
          <w:bCs/>
        </w:rPr>
        <w:t xml:space="preserve">Ênfase ou destaque </w:t>
      </w:r>
      <w:smartTag w:uri="urn:schemas-microsoft-com:office:smarttags" w:element="PersonName">
        <w:smartTagPr>
          <w:attr w:name="ProductID" w:val="em cita￧￣o: Para"/>
        </w:smartTagPr>
        <w:r>
          <w:rPr>
            <w:b/>
            <w:bCs/>
          </w:rPr>
          <w:t>em citação:</w:t>
        </w:r>
        <w:r>
          <w:t xml:space="preserve"> Para</w:t>
        </w:r>
      </w:smartTag>
      <w:r>
        <w:t xml:space="preserve"> destacar palavras ou frases em citação, usa-se o </w:t>
      </w:r>
      <w:r>
        <w:rPr>
          <w:b/>
          <w:bCs/>
        </w:rPr>
        <w:t>grifo nosso</w:t>
      </w:r>
      <w:r>
        <w:t xml:space="preserve"> após a indicação da fonte. Quando o destaque for do autor consultado, usa-se a expressão grifo do autor.</w:t>
      </w:r>
    </w:p>
    <w:p w:rsidR="002C7C35" w:rsidRDefault="002C7C35" w:rsidP="002C7C35">
      <w:pPr>
        <w:pStyle w:val="Corpodetexto2"/>
      </w:pPr>
    </w:p>
    <w:p w:rsidR="002C7C35" w:rsidRDefault="002C7C35" w:rsidP="002C7C35">
      <w:pPr>
        <w:pStyle w:val="Corpodetexto2"/>
      </w:pPr>
      <w:r>
        <w:rPr>
          <w:b/>
          <w:bCs/>
        </w:rPr>
        <w:t>Incorreção de citação:</w:t>
      </w:r>
      <w:r>
        <w:t xml:space="preserve"> no caso de detectar alguma incorreção ortográfica ou gramatical ou incoerência no texto, este deve ser transcrita como se apresenta, podendo ser acrescentada, logo após o erro detectado, a expressão latina (sic) entre parênteses, evidenciando, assim, que, o erro já constava no texto original.</w:t>
      </w:r>
    </w:p>
    <w:p w:rsidR="002C7C35" w:rsidRDefault="002C7C35" w:rsidP="002C7C35">
      <w:pPr>
        <w:pStyle w:val="Corpodetexto2"/>
      </w:pPr>
    </w:p>
    <w:p w:rsidR="002C7C35" w:rsidRDefault="002C7C35" w:rsidP="002C7C35">
      <w:pPr>
        <w:pStyle w:val="Corpodetexto2"/>
      </w:pPr>
      <w:r>
        <w:rPr>
          <w:b/>
          <w:bCs/>
        </w:rPr>
        <w:t>Citação em rodapé</w:t>
      </w:r>
      <w:r>
        <w:t xml:space="preserve">: deve vir sempre entre aspas, </w:t>
      </w:r>
      <w:proofErr w:type="spellStart"/>
      <w:r>
        <w:t>independente</w:t>
      </w:r>
      <w:proofErr w:type="spellEnd"/>
      <w:r>
        <w:t xml:space="preserve"> de sua extensão, grafada em tipo menor e em espaço simples.</w:t>
      </w:r>
    </w:p>
    <w:p w:rsidR="002C7C35" w:rsidRDefault="002C7C35" w:rsidP="002C7C35">
      <w:pPr>
        <w:pStyle w:val="Corpodetexto2"/>
      </w:pPr>
    </w:p>
    <w:p w:rsidR="002C7C35" w:rsidRDefault="002C7C35" w:rsidP="002C7C35">
      <w:pPr>
        <w:pStyle w:val="Corpodetexto2"/>
        <w:numPr>
          <w:ilvl w:val="0"/>
          <w:numId w:val="10"/>
        </w:numPr>
      </w:pPr>
      <w:r>
        <w:rPr>
          <w:b/>
          <w:bCs/>
          <w:u w:val="single"/>
        </w:rPr>
        <w:t>Citação indireta:</w:t>
      </w:r>
      <w:r>
        <w:t xml:space="preserve"> transcrição livre do texto, ou seja, é a expressão da </w:t>
      </w:r>
      <w:proofErr w:type="spellStart"/>
      <w:r>
        <w:t>idéia</w:t>
      </w:r>
      <w:proofErr w:type="spellEnd"/>
      <w:r>
        <w:t xml:space="preserve"> de outro autor, com palavras próprias do autor do trabalho. O nome do autor citado vem entre parênteses, </w:t>
      </w:r>
      <w:r>
        <w:lastRenderedPageBreak/>
        <w:t>seguido da data. É facultativa a menção da página caso a fonte original de informação encontre-se em uma única página.</w:t>
      </w:r>
    </w:p>
    <w:p w:rsidR="002C7C35" w:rsidRDefault="002C7C35" w:rsidP="002C7C35">
      <w:pPr>
        <w:pStyle w:val="Corpodetexto2"/>
        <w:ind w:left="1065"/>
      </w:pPr>
      <w:r>
        <w:rPr>
          <w:b/>
          <w:bCs/>
          <w:u w:val="single"/>
        </w:rPr>
        <w:t xml:space="preserve">Exemplo: </w:t>
      </w:r>
    </w:p>
    <w:p w:rsidR="002C7C35" w:rsidRDefault="002C7C35" w:rsidP="002C7C35">
      <w:pPr>
        <w:pStyle w:val="Corpodetexto2"/>
        <w:ind w:left="1065"/>
      </w:pPr>
      <w:r>
        <w:t>A lei não pode ser vista como algo passivo e reflexivo, mas como uma força ativa e parcialmente autônoma, a qual mediatiza as várias classes e compele os dominantes a se inclinarem às demandas dos dominados (GENOVESE, 1974).</w:t>
      </w:r>
    </w:p>
    <w:p w:rsidR="002C7C35" w:rsidRDefault="002C7C35" w:rsidP="002C7C35">
      <w:pPr>
        <w:pStyle w:val="Corpodetexto2"/>
        <w:ind w:left="1065"/>
      </w:pPr>
    </w:p>
    <w:p w:rsidR="002C7C35" w:rsidRDefault="002C7C35" w:rsidP="002C7C35">
      <w:pPr>
        <w:pStyle w:val="Corpodetexto2"/>
        <w:numPr>
          <w:ilvl w:val="0"/>
          <w:numId w:val="10"/>
        </w:numPr>
      </w:pPr>
      <w:r>
        <w:rPr>
          <w:b/>
          <w:bCs/>
          <w:u w:val="single"/>
        </w:rPr>
        <w:t>Citação de citação</w:t>
      </w:r>
      <w:r>
        <w:t xml:space="preserve">: é a menção a um documento ao qual não se teve acesso, mas do qual se tomou conhecimento apenas por citação </w:t>
      </w:r>
      <w:smartTag w:uri="urn:schemas-microsoft-com:office:smarttags" w:element="PersonName">
        <w:smartTagPr>
          <w:attr w:name="ProductID" w:val="em outro trabalho. S￳"/>
        </w:smartTagPr>
        <w:r>
          <w:t>em outro trabalho. Só</w:t>
        </w:r>
      </w:smartTag>
      <w:r>
        <w:t xml:space="preserve"> deve ser usada diante da total impossibilidade de acesso ao documento original. A indicação é feita pelo nome do autor original, seguido da expressão “citado por” ou “apud” e do nome do autor da obra consultada. Somente o autor da obra consultada é mencionado nas referências bibliográficas.</w:t>
      </w:r>
    </w:p>
    <w:p w:rsidR="002C7C35" w:rsidRDefault="002C7C35" w:rsidP="002C7C35">
      <w:pPr>
        <w:pStyle w:val="Corpodetexto2"/>
        <w:ind w:left="1065"/>
        <w:rPr>
          <w:b/>
          <w:bCs/>
          <w:u w:val="single"/>
        </w:rPr>
      </w:pPr>
    </w:p>
    <w:p w:rsidR="002C7C35" w:rsidRDefault="002C7C35" w:rsidP="002C7C35">
      <w:pPr>
        <w:pStyle w:val="Corpodetexto2"/>
        <w:ind w:left="1065"/>
      </w:pPr>
      <w:r>
        <w:rPr>
          <w:b/>
          <w:bCs/>
          <w:u w:val="single"/>
        </w:rPr>
        <w:t>Exemplo</w:t>
      </w:r>
      <w:r>
        <w:t xml:space="preserve">: </w:t>
      </w:r>
    </w:p>
    <w:p w:rsidR="002C7C35" w:rsidRDefault="002C7C35" w:rsidP="002C7C35">
      <w:pPr>
        <w:pStyle w:val="Corpodetexto2"/>
        <w:ind w:left="1065"/>
      </w:pPr>
      <w:r>
        <w:t xml:space="preserve">Segundo Hall e </w:t>
      </w:r>
      <w:proofErr w:type="spellStart"/>
      <w:r>
        <w:t>Stocke</w:t>
      </w:r>
      <w:proofErr w:type="spellEnd"/>
      <w:r>
        <w:t xml:space="preserve">, citados por </w:t>
      </w:r>
      <w:proofErr w:type="spellStart"/>
      <w:r>
        <w:t>Lamounier</w:t>
      </w:r>
      <w:proofErr w:type="spellEnd"/>
      <w:r>
        <w:t xml:space="preserve"> (1984, p. 300), os fazendeiros, a partir da metade do século, já supunham que a força de trabalho escrava teria que ser substituída.</w:t>
      </w:r>
    </w:p>
    <w:p w:rsidR="002C7C35" w:rsidRDefault="002C7C35" w:rsidP="002C7C35">
      <w:pPr>
        <w:pStyle w:val="Corpodetexto2"/>
        <w:ind w:left="1065"/>
      </w:pPr>
      <w:r>
        <w:t xml:space="preserve">“Indivíduos que se sentem como uma espiga insignificante na máquina, se comportarão como uma espiga numa máquina, não produzindo </w:t>
      </w:r>
      <w:proofErr w:type="spellStart"/>
      <w:r>
        <w:t>idéias</w:t>
      </w:r>
      <w:proofErr w:type="spellEnd"/>
      <w:r>
        <w:t xml:space="preserve"> que trarão mudanças” (GARDNER apud FINI, p. 16).</w:t>
      </w:r>
    </w:p>
    <w:p w:rsidR="002C7C35" w:rsidRDefault="002C7C35" w:rsidP="002C7C35">
      <w:pPr>
        <w:pStyle w:val="Corpodetexto2"/>
      </w:pPr>
    </w:p>
    <w:p w:rsidR="002C7C35" w:rsidRDefault="002C7C35" w:rsidP="002C7C35">
      <w:pPr>
        <w:pStyle w:val="Corpodetexto2"/>
        <w:numPr>
          <w:ilvl w:val="0"/>
          <w:numId w:val="10"/>
        </w:numPr>
      </w:pPr>
      <w:r>
        <w:rPr>
          <w:b/>
          <w:bCs/>
          <w:u w:val="single"/>
        </w:rPr>
        <w:t>Citação de dois autores</w:t>
      </w:r>
      <w:r>
        <w:t>: quando o trabalho é construído por dois autores, o nome dos autores aparece como fonte pesquisada seguindo a ordem de publicação na obra, separada pela letra ‘e’.</w:t>
      </w:r>
    </w:p>
    <w:p w:rsidR="002C7C35" w:rsidRDefault="002C7C35" w:rsidP="002C7C35">
      <w:pPr>
        <w:pStyle w:val="Corpodetexto2"/>
        <w:ind w:left="1065"/>
      </w:pPr>
      <w:r>
        <w:rPr>
          <w:b/>
          <w:bCs/>
          <w:u w:val="single"/>
        </w:rPr>
        <w:t>Exemplo</w:t>
      </w:r>
      <w:r>
        <w:t xml:space="preserve">: </w:t>
      </w:r>
    </w:p>
    <w:p w:rsidR="002C7C35" w:rsidRDefault="002C7C35" w:rsidP="002C7C35">
      <w:pPr>
        <w:pStyle w:val="Corpodetexto2"/>
        <w:ind w:left="1065"/>
      </w:pPr>
      <w:r>
        <w:t xml:space="preserve">De acordo com </w:t>
      </w:r>
      <w:proofErr w:type="spellStart"/>
      <w:r>
        <w:t>Nérie</w:t>
      </w:r>
      <w:proofErr w:type="spellEnd"/>
      <w:r>
        <w:t xml:space="preserve"> e </w:t>
      </w:r>
      <w:proofErr w:type="spellStart"/>
      <w:r>
        <w:t>Cachioni</w:t>
      </w:r>
      <w:proofErr w:type="spellEnd"/>
      <w:r>
        <w:t xml:space="preserve"> (1999, p. 113), “a população idosa é a de maior crescimento proporcional, hoje, no Brasil”.</w:t>
      </w:r>
    </w:p>
    <w:p w:rsidR="002C7C35" w:rsidRDefault="002C7C35" w:rsidP="002C7C35">
      <w:pPr>
        <w:pStyle w:val="Corpodetexto2"/>
      </w:pPr>
    </w:p>
    <w:p w:rsidR="002C7C35" w:rsidRDefault="002C7C35" w:rsidP="002C7C35">
      <w:pPr>
        <w:pStyle w:val="Corpodetexto2"/>
        <w:numPr>
          <w:ilvl w:val="0"/>
          <w:numId w:val="10"/>
        </w:numPr>
      </w:pPr>
      <w:r>
        <w:rPr>
          <w:b/>
          <w:bCs/>
          <w:u w:val="single"/>
        </w:rPr>
        <w:t xml:space="preserve">Citação de três ou mais autores: </w:t>
      </w:r>
      <w:r>
        <w:t xml:space="preserve"> quando o trabalho é construído por três autores ou mais, o nome do primeiro autor aparece como fonte pesquisada seguida por ‘et </w:t>
      </w:r>
      <w:proofErr w:type="spellStart"/>
      <w:r>
        <w:t>all</w:t>
      </w:r>
      <w:proofErr w:type="spellEnd"/>
      <w:r>
        <w:t>’ ou ‘e colaboradores’.</w:t>
      </w:r>
    </w:p>
    <w:p w:rsidR="002C7C35" w:rsidRDefault="002C7C35" w:rsidP="002C7C35">
      <w:pPr>
        <w:pStyle w:val="Corpodetexto2"/>
        <w:ind w:left="1065"/>
      </w:pPr>
      <w:r>
        <w:rPr>
          <w:b/>
          <w:bCs/>
          <w:u w:val="single"/>
        </w:rPr>
        <w:t>Exemplo</w:t>
      </w:r>
      <w:r>
        <w:t xml:space="preserve">: </w:t>
      </w:r>
    </w:p>
    <w:p w:rsidR="002C7C35" w:rsidRDefault="002C7C35" w:rsidP="002C7C35">
      <w:pPr>
        <w:pStyle w:val="Corpodetexto2"/>
        <w:ind w:left="1065"/>
      </w:pPr>
      <w:r>
        <w:t xml:space="preserve">Azevedo e colaboradores (ou et </w:t>
      </w:r>
      <w:proofErr w:type="spellStart"/>
      <w:r>
        <w:t>all</w:t>
      </w:r>
      <w:proofErr w:type="spellEnd"/>
      <w:r>
        <w:t xml:space="preserve">) (1998, p. 35), descrevem que “da perspectiva marxista, o âmbito dos problemas é translado do campo da </w:t>
      </w:r>
      <w:proofErr w:type="spellStart"/>
      <w:r>
        <w:t>idéia</w:t>
      </w:r>
      <w:proofErr w:type="spellEnd"/>
      <w:r>
        <w:t xml:space="preserve"> e do religioso para o campo da economia. O que diferencia o homem do resto dos seres vivos é o trabalho humano que transforma a natureza”.</w:t>
      </w:r>
    </w:p>
    <w:p w:rsidR="002C7C35" w:rsidRDefault="002C7C35" w:rsidP="002C7C35">
      <w:pPr>
        <w:rPr>
          <w:b/>
          <w:bCs/>
        </w:rPr>
      </w:pPr>
    </w:p>
    <w:p w:rsidR="002C7C35" w:rsidRDefault="002C7C35" w:rsidP="002C7C35">
      <w:pPr>
        <w:rPr>
          <w:b/>
          <w:bCs/>
        </w:rPr>
      </w:pPr>
    </w:p>
    <w:p w:rsidR="002C7C35" w:rsidRDefault="002C7C35" w:rsidP="002C7C35">
      <w:r w:rsidRPr="00FE1FBA">
        <w:rPr>
          <w:b/>
        </w:rPr>
        <w:t>REFERÊNCIA</w:t>
      </w:r>
      <w:r>
        <w:rPr>
          <w:b/>
        </w:rPr>
        <w:t>S</w:t>
      </w:r>
      <w:r>
        <w:t>:</w:t>
      </w:r>
    </w:p>
    <w:p w:rsidR="002C7C35" w:rsidRDefault="002C7C35" w:rsidP="002C7C35">
      <w:pPr>
        <w:pStyle w:val="Recuodecorpodetexto2"/>
        <w:tabs>
          <w:tab w:val="left" w:pos="426"/>
        </w:tabs>
        <w:spacing w:line="240" w:lineRule="auto"/>
        <w:ind w:left="0"/>
      </w:pPr>
    </w:p>
    <w:p w:rsidR="002C7C35" w:rsidRDefault="002C7C35" w:rsidP="002C7C35">
      <w:pPr>
        <w:pStyle w:val="Recuodecorpodetexto2"/>
        <w:tabs>
          <w:tab w:val="left" w:pos="426"/>
        </w:tabs>
        <w:spacing w:after="0" w:line="240" w:lineRule="auto"/>
        <w:ind w:left="0"/>
        <w:jc w:val="both"/>
      </w:pPr>
      <w:r>
        <w:t xml:space="preserve">FERREIRA, Eliane Fernanda Cunha e LIMA, Terezinha </w:t>
      </w:r>
      <w:proofErr w:type="spellStart"/>
      <w:r>
        <w:t>Bazé</w:t>
      </w:r>
      <w:proofErr w:type="spellEnd"/>
      <w:r>
        <w:t xml:space="preserve"> de. </w:t>
      </w:r>
      <w:r w:rsidRPr="00C46A55">
        <w:rPr>
          <w:b/>
        </w:rPr>
        <w:t xml:space="preserve">Iniciação </w:t>
      </w:r>
      <w:r>
        <w:rPr>
          <w:b/>
        </w:rPr>
        <w:t>à p</w:t>
      </w:r>
      <w:r w:rsidRPr="00C46A55">
        <w:rPr>
          <w:b/>
        </w:rPr>
        <w:t xml:space="preserve">esquisa </w:t>
      </w:r>
      <w:r>
        <w:rPr>
          <w:b/>
        </w:rPr>
        <w:t>e</w:t>
      </w:r>
      <w:r w:rsidRPr="00C46A55">
        <w:rPr>
          <w:b/>
        </w:rPr>
        <w:t>ducacional</w:t>
      </w:r>
      <w:r>
        <w:t>. Dourados: UNIGRAN, 2005.</w:t>
      </w:r>
    </w:p>
    <w:p w:rsidR="002C7C35" w:rsidRDefault="002C7C35" w:rsidP="002C7C35">
      <w:pPr>
        <w:pStyle w:val="Recuodecorpodetexto2"/>
        <w:tabs>
          <w:tab w:val="left" w:pos="426"/>
        </w:tabs>
        <w:spacing w:after="0" w:line="240" w:lineRule="auto"/>
        <w:ind w:left="0"/>
        <w:jc w:val="both"/>
      </w:pPr>
    </w:p>
    <w:p w:rsidR="002C7C35" w:rsidRDefault="002C7C35" w:rsidP="002C7C35">
      <w:pPr>
        <w:tabs>
          <w:tab w:val="left" w:pos="142"/>
          <w:tab w:val="left" w:pos="426"/>
          <w:tab w:val="left" w:pos="993"/>
        </w:tabs>
        <w:jc w:val="both"/>
      </w:pPr>
      <w:r>
        <w:t>MARCONI, Marina de Andr</w:t>
      </w:r>
      <w:smartTag w:uri="urn:schemas-microsoft-com:office:smarttags" w:element="PersonName">
        <w:r>
          <w:t>ade</w:t>
        </w:r>
      </w:smartTag>
      <w:r>
        <w:t xml:space="preserve"> e LAKATOS, Eva Maria. </w:t>
      </w:r>
      <w:r w:rsidRPr="00312B19">
        <w:rPr>
          <w:b/>
        </w:rPr>
        <w:t xml:space="preserve">Fundamentos de </w:t>
      </w:r>
      <w:r>
        <w:rPr>
          <w:b/>
          <w:bCs/>
        </w:rPr>
        <w:t>metodologia científica</w:t>
      </w:r>
      <w:r>
        <w:t>. 6ª edição. São Paulo: Atlas, 2007.</w:t>
      </w:r>
    </w:p>
    <w:p w:rsidR="002C7C35" w:rsidRDefault="002C7C35" w:rsidP="002C7C35">
      <w:pPr>
        <w:jc w:val="both"/>
      </w:pPr>
    </w:p>
    <w:p w:rsidR="002C7C35" w:rsidRDefault="002C7C35" w:rsidP="002C7C35">
      <w:pPr>
        <w:jc w:val="both"/>
      </w:pPr>
      <w:r>
        <w:t xml:space="preserve">SEVERINO, </w:t>
      </w:r>
      <w:proofErr w:type="spellStart"/>
      <w:r>
        <w:t>Antonio</w:t>
      </w:r>
      <w:proofErr w:type="spellEnd"/>
      <w:r>
        <w:t xml:space="preserve"> Joaquim. </w:t>
      </w:r>
      <w:r w:rsidRPr="00FE1FBA">
        <w:rPr>
          <w:b/>
        </w:rPr>
        <w:t>Metodologia do Trabalho Científico</w:t>
      </w:r>
      <w:r>
        <w:t>. 22ª edição. São Paulo: Cortez, 2002.</w:t>
      </w:r>
    </w:p>
    <w:p w:rsidR="002C7C35" w:rsidRDefault="002C7C35" w:rsidP="0018494B">
      <w:pPr>
        <w:jc w:val="center"/>
        <w:rPr>
          <w:rFonts w:ascii="Arial" w:hAnsi="Arial" w:cs="Arial"/>
          <w:b/>
          <w:sz w:val="32"/>
          <w:szCs w:val="32"/>
        </w:rPr>
      </w:pPr>
    </w:p>
    <w:p w:rsidR="002C7C35" w:rsidRDefault="002C7C35" w:rsidP="0018494B">
      <w:pPr>
        <w:jc w:val="center"/>
        <w:rPr>
          <w:rFonts w:ascii="Arial" w:hAnsi="Arial" w:cs="Arial"/>
          <w:b/>
          <w:sz w:val="32"/>
          <w:szCs w:val="32"/>
        </w:rPr>
      </w:pPr>
    </w:p>
    <w:p w:rsidR="002C7C35" w:rsidRDefault="002C7C35" w:rsidP="0018494B">
      <w:pPr>
        <w:jc w:val="center"/>
        <w:rPr>
          <w:rFonts w:ascii="Arial" w:hAnsi="Arial" w:cs="Arial"/>
          <w:b/>
          <w:sz w:val="32"/>
          <w:szCs w:val="32"/>
        </w:rPr>
      </w:pPr>
    </w:p>
    <w:p w:rsidR="002C7C35" w:rsidRDefault="002C7C35" w:rsidP="0018494B">
      <w:pPr>
        <w:jc w:val="center"/>
        <w:rPr>
          <w:rFonts w:ascii="Arial" w:hAnsi="Arial" w:cs="Arial"/>
          <w:b/>
          <w:sz w:val="32"/>
          <w:szCs w:val="32"/>
        </w:rPr>
      </w:pPr>
    </w:p>
    <w:p w:rsidR="002C7C35" w:rsidRDefault="002C7C35" w:rsidP="0018494B">
      <w:pPr>
        <w:jc w:val="center"/>
        <w:rPr>
          <w:rFonts w:ascii="Arial" w:hAnsi="Arial" w:cs="Arial"/>
          <w:b/>
          <w:sz w:val="32"/>
          <w:szCs w:val="32"/>
        </w:rPr>
      </w:pPr>
    </w:p>
    <w:sectPr w:rsidR="002C7C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DB5" w:rsidRDefault="009B7DB5" w:rsidP="009B7DB5">
      <w:r>
        <w:separator/>
      </w:r>
    </w:p>
  </w:endnote>
  <w:endnote w:type="continuationSeparator" w:id="0">
    <w:p w:rsidR="009B7DB5" w:rsidRDefault="009B7DB5" w:rsidP="009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88C" w:rsidRPr="00AF288C" w:rsidRDefault="00AF288C" w:rsidP="00AF288C">
    <w:pPr>
      <w:pStyle w:val="Rodap"/>
      <w:jc w:val="center"/>
      <w:rPr>
        <w:rFonts w:ascii="Arial Narrow" w:hAnsi="Arial Narrow"/>
      </w:rPr>
    </w:pPr>
    <w:r w:rsidRPr="00AF288C">
      <w:rPr>
        <w:rFonts w:ascii="Arial Narrow" w:hAnsi="Arial Narrow"/>
      </w:rPr>
      <w:t xml:space="preserve">Av. Mato Grosso, 5.778 </w:t>
    </w:r>
    <w:proofErr w:type="gramStart"/>
    <w:r w:rsidRPr="00AF288C">
      <w:rPr>
        <w:rFonts w:ascii="Arial Narrow" w:hAnsi="Arial Narrow"/>
      </w:rPr>
      <w:t>•  Bloco</w:t>
    </w:r>
    <w:proofErr w:type="gramEnd"/>
    <w:r w:rsidRPr="00AF288C">
      <w:rPr>
        <w:rFonts w:ascii="Arial Narrow" w:hAnsi="Arial Narrow"/>
      </w:rPr>
      <w:t xml:space="preserve"> 2  •  Parque dos Poderes  -  79031-001  •  Campo Grande/MS • Fone: (67) 3321-6100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DB5" w:rsidRDefault="009B7DB5" w:rsidP="009B7DB5">
      <w:r>
        <w:separator/>
      </w:r>
    </w:p>
  </w:footnote>
  <w:footnote w:type="continuationSeparator" w:id="0">
    <w:p w:rsidR="009B7DB5" w:rsidRDefault="009B7DB5" w:rsidP="009B7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B5" w:rsidRDefault="009B7DB5">
    <w:pPr>
      <w:pStyle w:val="Cabealho"/>
    </w:pPr>
    <w:r>
      <w:rPr>
        <w:noProof/>
      </w:rPr>
      <w:drawing>
        <wp:inline distT="0" distB="0" distL="0" distR="0" wp14:anchorId="1ABDAAFC" wp14:editId="795553B2">
          <wp:extent cx="2065020" cy="804099"/>
          <wp:effectExtent l="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2077532" cy="808971"/>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391D28DE" wp14:editId="2EB59A80">
          <wp:extent cx="2465705" cy="852805"/>
          <wp:effectExtent l="0" t="0" r="0" b="0"/>
          <wp:docPr id="6" name="Imagem 6" descr="U:\2015\ASS GAB\ARTES\Logos EscolaGov\logos Escola Gov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2015\ASS GAB\ARTES\Logos EscolaGov\logos Escola Gov 01.png"/>
                  <pic:cNvPicPr>
                    <a:picLocks noChangeAspect="1" noChangeArrowheads="1"/>
                  </pic:cNvPicPr>
                </pic:nvPicPr>
                <pic:blipFill>
                  <a:blip r:embed="rId2"/>
                  <a:srcRect/>
                  <a:stretch>
                    <a:fillRect/>
                  </a:stretch>
                </pic:blipFill>
                <pic:spPr bwMode="auto">
                  <a:xfrm>
                    <a:off x="0" y="0"/>
                    <a:ext cx="2465705" cy="852805"/>
                  </a:xfrm>
                  <a:prstGeom prst="rect">
                    <a:avLst/>
                  </a:prstGeom>
                  <a:noFill/>
                  <a:ln w="9525">
                    <a:noFill/>
                    <a:miter lim="800000"/>
                    <a:headEnd/>
                    <a:tailEnd/>
                  </a:ln>
                </pic:spPr>
              </pic:pic>
            </a:graphicData>
          </a:graphic>
        </wp:inline>
      </w:drawing>
    </w:r>
    <w:r w:rsidR="00714D9F">
      <w:rPr>
        <w:rFonts w:ascii="Arial" w:hAnsi="Arial" w:cs="Arial"/>
        <w:b/>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19A"/>
    <w:multiLevelType w:val="hybridMultilevel"/>
    <w:tmpl w:val="ECD2EE7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579F5"/>
    <w:multiLevelType w:val="hybridMultilevel"/>
    <w:tmpl w:val="809C867A"/>
    <w:lvl w:ilvl="0" w:tplc="907A274C">
      <w:start w:val="1"/>
      <w:numFmt w:val="bullet"/>
      <w:lvlText w:val=""/>
      <w:lvlJc w:val="left"/>
      <w:pPr>
        <w:tabs>
          <w:tab w:val="num" w:pos="360"/>
        </w:tabs>
        <w:ind w:left="340" w:hanging="340"/>
      </w:pPr>
      <w:rPr>
        <w:rFonts w:ascii="Wingdings" w:hAnsi="Wingdings" w:hint="default"/>
        <w:b/>
        <w:i w:val="0"/>
        <w:color w:val="auto"/>
        <w:sz w:val="40"/>
      </w:rPr>
    </w:lvl>
    <w:lvl w:ilvl="1" w:tplc="6D6C6766">
      <w:start w:val="3"/>
      <w:numFmt w:val="bullet"/>
      <w:lvlText w:val="-"/>
      <w:lvlJc w:val="left"/>
      <w:pPr>
        <w:tabs>
          <w:tab w:val="num" w:pos="1440"/>
        </w:tabs>
        <w:ind w:left="1440" w:hanging="360"/>
      </w:pPr>
      <w:rPr>
        <w:rFonts w:ascii="Times New Roman" w:eastAsia="Times New Roman" w:hAnsi="Times New Roman"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037A"/>
    <w:multiLevelType w:val="hybridMultilevel"/>
    <w:tmpl w:val="2AB496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5E3682"/>
    <w:multiLevelType w:val="hybridMultilevel"/>
    <w:tmpl w:val="DFFEAA32"/>
    <w:lvl w:ilvl="0" w:tplc="A266986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393436"/>
    <w:multiLevelType w:val="hybridMultilevel"/>
    <w:tmpl w:val="CB5AEE52"/>
    <w:lvl w:ilvl="0" w:tplc="041015C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15:restartNumberingAfterBreak="0">
    <w:nsid w:val="2BF05DB9"/>
    <w:multiLevelType w:val="hybridMultilevel"/>
    <w:tmpl w:val="0838A966"/>
    <w:lvl w:ilvl="0" w:tplc="082A7B0C">
      <w:start w:val="1"/>
      <w:numFmt w:val="bullet"/>
      <w:lvlText w:val="-"/>
      <w:lvlJc w:val="left"/>
      <w:pPr>
        <w:tabs>
          <w:tab w:val="num" w:pos="1785"/>
        </w:tabs>
        <w:ind w:left="1785" w:hanging="360"/>
      </w:pPr>
      <w:rPr>
        <w:rFonts w:ascii="Times New Roman" w:eastAsia="Times New Roman" w:hAnsi="Times New Roman" w:cs="Times New Roman" w:hint="default"/>
        <w:b/>
      </w:rPr>
    </w:lvl>
    <w:lvl w:ilvl="1" w:tplc="04160003" w:tentative="1">
      <w:start w:val="1"/>
      <w:numFmt w:val="bullet"/>
      <w:lvlText w:val="o"/>
      <w:lvlJc w:val="left"/>
      <w:pPr>
        <w:tabs>
          <w:tab w:val="num" w:pos="2505"/>
        </w:tabs>
        <w:ind w:left="2505" w:hanging="360"/>
      </w:pPr>
      <w:rPr>
        <w:rFonts w:ascii="Courier New" w:hAnsi="Courier New" w:hint="default"/>
      </w:rPr>
    </w:lvl>
    <w:lvl w:ilvl="2" w:tplc="04160005" w:tentative="1">
      <w:start w:val="1"/>
      <w:numFmt w:val="bullet"/>
      <w:lvlText w:val=""/>
      <w:lvlJc w:val="left"/>
      <w:pPr>
        <w:tabs>
          <w:tab w:val="num" w:pos="3225"/>
        </w:tabs>
        <w:ind w:left="3225" w:hanging="360"/>
      </w:pPr>
      <w:rPr>
        <w:rFonts w:ascii="Wingdings" w:hAnsi="Wingdings" w:hint="default"/>
      </w:rPr>
    </w:lvl>
    <w:lvl w:ilvl="3" w:tplc="04160001" w:tentative="1">
      <w:start w:val="1"/>
      <w:numFmt w:val="bullet"/>
      <w:lvlText w:val=""/>
      <w:lvlJc w:val="left"/>
      <w:pPr>
        <w:tabs>
          <w:tab w:val="num" w:pos="3945"/>
        </w:tabs>
        <w:ind w:left="3945" w:hanging="360"/>
      </w:pPr>
      <w:rPr>
        <w:rFonts w:ascii="Symbol" w:hAnsi="Symbol" w:hint="default"/>
      </w:rPr>
    </w:lvl>
    <w:lvl w:ilvl="4" w:tplc="04160003" w:tentative="1">
      <w:start w:val="1"/>
      <w:numFmt w:val="bullet"/>
      <w:lvlText w:val="o"/>
      <w:lvlJc w:val="left"/>
      <w:pPr>
        <w:tabs>
          <w:tab w:val="num" w:pos="4665"/>
        </w:tabs>
        <w:ind w:left="4665" w:hanging="360"/>
      </w:pPr>
      <w:rPr>
        <w:rFonts w:ascii="Courier New" w:hAnsi="Courier New" w:hint="default"/>
      </w:rPr>
    </w:lvl>
    <w:lvl w:ilvl="5" w:tplc="04160005" w:tentative="1">
      <w:start w:val="1"/>
      <w:numFmt w:val="bullet"/>
      <w:lvlText w:val=""/>
      <w:lvlJc w:val="left"/>
      <w:pPr>
        <w:tabs>
          <w:tab w:val="num" w:pos="5385"/>
        </w:tabs>
        <w:ind w:left="5385" w:hanging="360"/>
      </w:pPr>
      <w:rPr>
        <w:rFonts w:ascii="Wingdings" w:hAnsi="Wingdings" w:hint="default"/>
      </w:rPr>
    </w:lvl>
    <w:lvl w:ilvl="6" w:tplc="04160001" w:tentative="1">
      <w:start w:val="1"/>
      <w:numFmt w:val="bullet"/>
      <w:lvlText w:val=""/>
      <w:lvlJc w:val="left"/>
      <w:pPr>
        <w:tabs>
          <w:tab w:val="num" w:pos="6105"/>
        </w:tabs>
        <w:ind w:left="6105" w:hanging="360"/>
      </w:pPr>
      <w:rPr>
        <w:rFonts w:ascii="Symbol" w:hAnsi="Symbol" w:hint="default"/>
      </w:rPr>
    </w:lvl>
    <w:lvl w:ilvl="7" w:tplc="04160003" w:tentative="1">
      <w:start w:val="1"/>
      <w:numFmt w:val="bullet"/>
      <w:lvlText w:val="o"/>
      <w:lvlJc w:val="left"/>
      <w:pPr>
        <w:tabs>
          <w:tab w:val="num" w:pos="6825"/>
        </w:tabs>
        <w:ind w:left="6825" w:hanging="360"/>
      </w:pPr>
      <w:rPr>
        <w:rFonts w:ascii="Courier New" w:hAnsi="Courier New" w:hint="default"/>
      </w:rPr>
    </w:lvl>
    <w:lvl w:ilvl="8" w:tplc="04160005" w:tentative="1">
      <w:start w:val="1"/>
      <w:numFmt w:val="bullet"/>
      <w:lvlText w:val=""/>
      <w:lvlJc w:val="left"/>
      <w:pPr>
        <w:tabs>
          <w:tab w:val="num" w:pos="7545"/>
        </w:tabs>
        <w:ind w:left="7545" w:hanging="360"/>
      </w:pPr>
      <w:rPr>
        <w:rFonts w:ascii="Wingdings" w:hAnsi="Wingdings" w:hint="default"/>
      </w:rPr>
    </w:lvl>
  </w:abstractNum>
  <w:abstractNum w:abstractNumId="6" w15:restartNumberingAfterBreak="0">
    <w:nsid w:val="340D0841"/>
    <w:multiLevelType w:val="multilevel"/>
    <w:tmpl w:val="A2481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456749E"/>
    <w:multiLevelType w:val="hybridMultilevel"/>
    <w:tmpl w:val="B6DA3A92"/>
    <w:lvl w:ilvl="0" w:tplc="501812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CF13A4"/>
    <w:multiLevelType w:val="hybridMultilevel"/>
    <w:tmpl w:val="5BEC01DE"/>
    <w:lvl w:ilvl="0" w:tplc="C4C2BD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9F7788"/>
    <w:multiLevelType w:val="hybridMultilevel"/>
    <w:tmpl w:val="D68A2B3A"/>
    <w:lvl w:ilvl="0" w:tplc="A18AAD96">
      <w:start w:val="1"/>
      <w:numFmt w:val="decimal"/>
      <w:lvlText w:val="%1-"/>
      <w:lvlJc w:val="left"/>
      <w:pPr>
        <w:tabs>
          <w:tab w:val="num" w:pos="720"/>
        </w:tabs>
        <w:ind w:left="720" w:hanging="360"/>
      </w:pPr>
      <w:rPr>
        <w:rFonts w:hint="default"/>
      </w:rPr>
    </w:lvl>
    <w:lvl w:ilvl="1" w:tplc="DBB0AA3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52F550FD"/>
    <w:multiLevelType w:val="hybridMultilevel"/>
    <w:tmpl w:val="EEB06496"/>
    <w:lvl w:ilvl="0" w:tplc="302C7E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0"/>
  </w:num>
  <w:num w:numId="5">
    <w:abstractNumId w:val="2"/>
  </w:num>
  <w:num w:numId="6">
    <w:abstractNumId w:val="0"/>
  </w:num>
  <w:num w:numId="7">
    <w:abstractNumId w:val="9"/>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08"/>
    <w:rsid w:val="000F0290"/>
    <w:rsid w:val="00150AF4"/>
    <w:rsid w:val="00160CE1"/>
    <w:rsid w:val="00176E47"/>
    <w:rsid w:val="0018494B"/>
    <w:rsid w:val="00207FAC"/>
    <w:rsid w:val="00216331"/>
    <w:rsid w:val="00247285"/>
    <w:rsid w:val="0027781D"/>
    <w:rsid w:val="002C7C35"/>
    <w:rsid w:val="002E0C27"/>
    <w:rsid w:val="00324367"/>
    <w:rsid w:val="0035542C"/>
    <w:rsid w:val="0037496F"/>
    <w:rsid w:val="00382293"/>
    <w:rsid w:val="003E4FB8"/>
    <w:rsid w:val="0043355D"/>
    <w:rsid w:val="00496B18"/>
    <w:rsid w:val="004C7852"/>
    <w:rsid w:val="00522126"/>
    <w:rsid w:val="00551424"/>
    <w:rsid w:val="00565892"/>
    <w:rsid w:val="005E2740"/>
    <w:rsid w:val="00620F37"/>
    <w:rsid w:val="00623CAD"/>
    <w:rsid w:val="0062693E"/>
    <w:rsid w:val="00653FAE"/>
    <w:rsid w:val="006977CF"/>
    <w:rsid w:val="006B4DA7"/>
    <w:rsid w:val="006C4108"/>
    <w:rsid w:val="006D4B18"/>
    <w:rsid w:val="00714D9F"/>
    <w:rsid w:val="00764B8F"/>
    <w:rsid w:val="007C5CC2"/>
    <w:rsid w:val="007D10A7"/>
    <w:rsid w:val="00801817"/>
    <w:rsid w:val="008143B2"/>
    <w:rsid w:val="00906FA0"/>
    <w:rsid w:val="00961A39"/>
    <w:rsid w:val="009B7DB5"/>
    <w:rsid w:val="009D4B7D"/>
    <w:rsid w:val="009D5F06"/>
    <w:rsid w:val="009D6177"/>
    <w:rsid w:val="00AF288C"/>
    <w:rsid w:val="00B70232"/>
    <w:rsid w:val="00B71F49"/>
    <w:rsid w:val="00B8296D"/>
    <w:rsid w:val="00BB70BA"/>
    <w:rsid w:val="00C875FD"/>
    <w:rsid w:val="00D541B7"/>
    <w:rsid w:val="00D61CE9"/>
    <w:rsid w:val="00DE538D"/>
    <w:rsid w:val="00E80BA3"/>
    <w:rsid w:val="00E8795F"/>
    <w:rsid w:val="00F05BD1"/>
    <w:rsid w:val="00F33B68"/>
    <w:rsid w:val="00F81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E5C59929-42AB-4B8F-9EC4-5AAE293E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C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C7C35"/>
    <w:pPr>
      <w:keepNext/>
      <w:jc w:val="both"/>
      <w:outlineLvl w:val="0"/>
    </w:pPr>
    <w:rPr>
      <w:i/>
      <w:iCs/>
    </w:rPr>
  </w:style>
  <w:style w:type="paragraph" w:styleId="Ttulo6">
    <w:name w:val="heading 6"/>
    <w:basedOn w:val="Normal"/>
    <w:next w:val="Normal"/>
    <w:link w:val="Ttulo6Char"/>
    <w:qFormat/>
    <w:rsid w:val="002C7C35"/>
    <w:pPr>
      <w:keepNext/>
      <w:ind w:left="360"/>
      <w:jc w:val="center"/>
      <w:outlineLvl w:val="5"/>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4108"/>
    <w:pPr>
      <w:ind w:left="720"/>
      <w:contextualSpacing/>
    </w:pPr>
  </w:style>
  <w:style w:type="paragraph" w:styleId="Cabealho">
    <w:name w:val="header"/>
    <w:basedOn w:val="Normal"/>
    <w:link w:val="CabealhoChar"/>
    <w:uiPriority w:val="99"/>
    <w:unhideWhenUsed/>
    <w:rsid w:val="009B7DB5"/>
    <w:pPr>
      <w:tabs>
        <w:tab w:val="center" w:pos="4252"/>
        <w:tab w:val="right" w:pos="8504"/>
      </w:tabs>
    </w:pPr>
  </w:style>
  <w:style w:type="character" w:customStyle="1" w:styleId="CabealhoChar">
    <w:name w:val="Cabeçalho Char"/>
    <w:basedOn w:val="Fontepargpadro"/>
    <w:link w:val="Cabealho"/>
    <w:uiPriority w:val="99"/>
    <w:rsid w:val="009B7DB5"/>
  </w:style>
  <w:style w:type="paragraph" w:styleId="Rodap">
    <w:name w:val="footer"/>
    <w:basedOn w:val="Normal"/>
    <w:link w:val="RodapChar"/>
    <w:unhideWhenUsed/>
    <w:rsid w:val="009B7DB5"/>
    <w:pPr>
      <w:tabs>
        <w:tab w:val="center" w:pos="4252"/>
        <w:tab w:val="right" w:pos="8504"/>
      </w:tabs>
    </w:pPr>
  </w:style>
  <w:style w:type="character" w:customStyle="1" w:styleId="RodapChar">
    <w:name w:val="Rodapé Char"/>
    <w:basedOn w:val="Fontepargpadro"/>
    <w:link w:val="Rodap"/>
    <w:rsid w:val="009B7DB5"/>
  </w:style>
  <w:style w:type="character" w:styleId="Hyperlink">
    <w:name w:val="Hyperlink"/>
    <w:basedOn w:val="Fontepargpadro"/>
    <w:uiPriority w:val="99"/>
    <w:unhideWhenUsed/>
    <w:rsid w:val="00216331"/>
    <w:rPr>
      <w:color w:val="0563C1" w:themeColor="hyperlink"/>
      <w:u w:val="single"/>
    </w:rPr>
  </w:style>
  <w:style w:type="paragraph" w:styleId="Textodebalo">
    <w:name w:val="Balloon Text"/>
    <w:basedOn w:val="Normal"/>
    <w:link w:val="TextodebaloChar"/>
    <w:uiPriority w:val="99"/>
    <w:semiHidden/>
    <w:unhideWhenUsed/>
    <w:rsid w:val="00496B18"/>
    <w:rPr>
      <w:rFonts w:ascii="Segoe UI" w:hAnsi="Segoe UI" w:cs="Segoe UI"/>
      <w:sz w:val="18"/>
      <w:szCs w:val="18"/>
    </w:rPr>
  </w:style>
  <w:style w:type="character" w:customStyle="1" w:styleId="TextodebaloChar">
    <w:name w:val="Texto de balão Char"/>
    <w:basedOn w:val="Fontepargpadro"/>
    <w:link w:val="Textodebalo"/>
    <w:uiPriority w:val="99"/>
    <w:semiHidden/>
    <w:rsid w:val="00496B18"/>
    <w:rPr>
      <w:rFonts w:ascii="Segoe UI" w:hAnsi="Segoe UI" w:cs="Segoe UI"/>
      <w:sz w:val="18"/>
      <w:szCs w:val="18"/>
    </w:rPr>
  </w:style>
  <w:style w:type="paragraph" w:styleId="NormalWeb">
    <w:name w:val="Normal (Web)"/>
    <w:basedOn w:val="Normal"/>
    <w:uiPriority w:val="99"/>
    <w:semiHidden/>
    <w:unhideWhenUsed/>
    <w:rsid w:val="008143B2"/>
    <w:pPr>
      <w:spacing w:before="100" w:beforeAutospacing="1" w:after="100" w:afterAutospacing="1"/>
    </w:pPr>
  </w:style>
  <w:style w:type="character" w:styleId="Forte">
    <w:name w:val="Strong"/>
    <w:basedOn w:val="Fontepargpadro"/>
    <w:uiPriority w:val="22"/>
    <w:qFormat/>
    <w:rsid w:val="008143B2"/>
    <w:rPr>
      <w:b/>
      <w:bCs/>
    </w:rPr>
  </w:style>
  <w:style w:type="character" w:customStyle="1" w:styleId="apple-converted-space">
    <w:name w:val="apple-converted-space"/>
    <w:basedOn w:val="Fontepargpadro"/>
    <w:rsid w:val="008143B2"/>
  </w:style>
  <w:style w:type="character" w:customStyle="1" w:styleId="Ttulo1Char">
    <w:name w:val="Título 1 Char"/>
    <w:basedOn w:val="Fontepargpadro"/>
    <w:link w:val="Ttulo1"/>
    <w:rsid w:val="002C7C35"/>
    <w:rPr>
      <w:rFonts w:ascii="Times New Roman" w:eastAsia="Times New Roman" w:hAnsi="Times New Roman" w:cs="Times New Roman"/>
      <w:i/>
      <w:iCs/>
      <w:sz w:val="24"/>
      <w:szCs w:val="24"/>
      <w:lang w:eastAsia="pt-BR"/>
    </w:rPr>
  </w:style>
  <w:style w:type="character" w:customStyle="1" w:styleId="Ttulo6Char">
    <w:name w:val="Título 6 Char"/>
    <w:basedOn w:val="Fontepargpadro"/>
    <w:link w:val="Ttulo6"/>
    <w:rsid w:val="002C7C35"/>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2C7C35"/>
    <w:pPr>
      <w:autoSpaceDE w:val="0"/>
      <w:autoSpaceDN w:val="0"/>
      <w:adjustRightInd w:val="0"/>
      <w:jc w:val="both"/>
    </w:pPr>
    <w:rPr>
      <w:sz w:val="20"/>
    </w:rPr>
  </w:style>
  <w:style w:type="character" w:customStyle="1" w:styleId="Corpodetexto2Char">
    <w:name w:val="Corpo de texto 2 Char"/>
    <w:basedOn w:val="Fontepargpadro"/>
    <w:link w:val="Corpodetexto2"/>
    <w:rsid w:val="002C7C35"/>
    <w:rPr>
      <w:rFonts w:ascii="Times New Roman" w:eastAsia="Times New Roman" w:hAnsi="Times New Roman" w:cs="Times New Roman"/>
      <w:sz w:val="20"/>
      <w:szCs w:val="24"/>
      <w:lang w:eastAsia="pt-BR"/>
    </w:rPr>
  </w:style>
  <w:style w:type="paragraph" w:styleId="Recuodecorpodetexto2">
    <w:name w:val="Body Text Indent 2"/>
    <w:basedOn w:val="Normal"/>
    <w:link w:val="Recuodecorpodetexto2Char"/>
    <w:rsid w:val="002C7C35"/>
    <w:pPr>
      <w:spacing w:after="120" w:line="480" w:lineRule="auto"/>
      <w:ind w:left="283"/>
    </w:pPr>
  </w:style>
  <w:style w:type="character" w:customStyle="1" w:styleId="Recuodecorpodetexto2Char">
    <w:name w:val="Recuo de corpo de texto 2 Char"/>
    <w:basedOn w:val="Fontepargpadro"/>
    <w:link w:val="Recuodecorpodetexto2"/>
    <w:rsid w:val="002C7C3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436">
      <w:bodyDiv w:val="1"/>
      <w:marLeft w:val="0"/>
      <w:marRight w:val="0"/>
      <w:marTop w:val="0"/>
      <w:marBottom w:val="0"/>
      <w:divBdr>
        <w:top w:val="none" w:sz="0" w:space="0" w:color="auto"/>
        <w:left w:val="none" w:sz="0" w:space="0" w:color="auto"/>
        <w:bottom w:val="none" w:sz="0" w:space="0" w:color="auto"/>
        <w:right w:val="none" w:sz="0" w:space="0" w:color="auto"/>
      </w:divBdr>
      <w:divsChild>
        <w:div w:id="29140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Andrade dos Santos</dc:creator>
  <cp:keywords/>
  <dc:description/>
  <cp:lastModifiedBy>Giovanna Ramos Auto</cp:lastModifiedBy>
  <cp:revision>2</cp:revision>
  <cp:lastPrinted>2017-04-26T12:47:00Z</cp:lastPrinted>
  <dcterms:created xsi:type="dcterms:W3CDTF">2017-06-02T19:52:00Z</dcterms:created>
  <dcterms:modified xsi:type="dcterms:W3CDTF">2017-06-02T19:52:00Z</dcterms:modified>
</cp:coreProperties>
</file>